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CE1" w:rsidRPr="00F26D6E" w:rsidRDefault="00ED4CE1" w:rsidP="00ED4CE1">
      <w:pPr>
        <w:jc w:val="center"/>
        <w:rPr>
          <w:rFonts w:eastAsia="Calibri" w:cs="Times New Roman"/>
          <w:b/>
          <w:sz w:val="36"/>
          <w:szCs w:val="36"/>
        </w:rPr>
      </w:pPr>
      <w:r w:rsidRPr="00F26D6E">
        <w:rPr>
          <w:rFonts w:eastAsia="Calibri" w:cs="Times New Roman"/>
          <w:b/>
          <w:noProof/>
          <w:sz w:val="28"/>
          <w:szCs w:val="28"/>
        </w:rPr>
        <w:drawing>
          <wp:inline distT="0" distB="0" distL="0" distR="0">
            <wp:extent cx="457200" cy="571500"/>
            <wp:effectExtent l="0" t="0" r="0" b="0"/>
            <wp:docPr id="2" name="Рисунок 2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E1" w:rsidRPr="00ED4CE1" w:rsidRDefault="00ED4CE1" w:rsidP="00ED4CE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4CE1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АДМИНИСТРАЦИЯ ЗАССОВСКОГО СЕЛЬСКОГО ПОСЕЛЕНИЯ </w:t>
      </w:r>
    </w:p>
    <w:p w:rsidR="00ED4CE1" w:rsidRPr="00F26D6E" w:rsidRDefault="00ED4CE1" w:rsidP="00ED4CE1">
      <w:pPr>
        <w:jc w:val="center"/>
        <w:rPr>
          <w:rFonts w:eastAsia="Calibri" w:cs="Times New Roman"/>
          <w:b/>
          <w:sz w:val="28"/>
          <w:szCs w:val="28"/>
        </w:rPr>
      </w:pPr>
      <w:r w:rsidRPr="00ED4CE1">
        <w:rPr>
          <w:rFonts w:ascii="Times New Roman" w:eastAsia="Calibri" w:hAnsi="Times New Roman" w:cs="Times New Roman"/>
          <w:b/>
          <w:sz w:val="28"/>
          <w:szCs w:val="28"/>
        </w:rPr>
        <w:t>ЛАБИНСКОГО РА</w:t>
      </w:r>
      <w:r w:rsidRPr="00ED4CE1">
        <w:rPr>
          <w:rFonts w:ascii="Times New Roman" w:eastAsia="Calibri" w:hAnsi="Times New Roman" w:cs="Times New Roman"/>
          <w:b/>
          <w:sz w:val="28"/>
          <w:szCs w:val="28"/>
        </w:rPr>
        <w:t>Й</w:t>
      </w:r>
      <w:r w:rsidRPr="00ED4CE1">
        <w:rPr>
          <w:rFonts w:ascii="Times New Roman" w:eastAsia="Calibri" w:hAnsi="Times New Roman" w:cs="Times New Roman"/>
          <w:b/>
          <w:sz w:val="28"/>
          <w:szCs w:val="28"/>
        </w:rPr>
        <w:t>ОНА</w:t>
      </w:r>
    </w:p>
    <w:p w:rsidR="00C0100B" w:rsidRPr="00C0100B" w:rsidRDefault="00C0100B" w:rsidP="00C0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C0100B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</w:t>
      </w:r>
      <w:r w:rsidR="00ED4CE1"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</w:t>
      </w:r>
      <w:r w:rsidRPr="00C0100B">
        <w:rPr>
          <w:rFonts w:ascii="Times New Roman" w:eastAsia="Times New Roman" w:hAnsi="Times New Roman" w:cs="Times New Roman"/>
          <w:b/>
          <w:sz w:val="36"/>
          <w:szCs w:val="36"/>
        </w:rPr>
        <w:t xml:space="preserve">ПОСТАНОВЛЕНИЕ  </w:t>
      </w:r>
      <w:r w:rsidR="00ED4CE1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Pr="00C0100B">
        <w:rPr>
          <w:rFonts w:ascii="Times New Roman" w:eastAsia="Times New Roman" w:hAnsi="Times New Roman" w:cs="Times New Roman"/>
          <w:b/>
          <w:sz w:val="36"/>
          <w:szCs w:val="36"/>
        </w:rPr>
        <w:t xml:space="preserve">   </w:t>
      </w:r>
      <w:r w:rsidR="00ED4CE1">
        <w:rPr>
          <w:rFonts w:ascii="Times New Roman" w:eastAsia="Times New Roman" w:hAnsi="Times New Roman" w:cs="Times New Roman"/>
          <w:b/>
          <w:sz w:val="36"/>
          <w:szCs w:val="36"/>
        </w:rPr>
        <w:t xml:space="preserve">     </w:t>
      </w:r>
      <w:r w:rsidRPr="00C0100B">
        <w:rPr>
          <w:rFonts w:ascii="Times New Roman" w:eastAsia="Times New Roman" w:hAnsi="Times New Roman" w:cs="Times New Roman"/>
          <w:b/>
          <w:sz w:val="36"/>
          <w:szCs w:val="36"/>
        </w:rPr>
        <w:t xml:space="preserve">ПРОЕКТ   </w:t>
      </w:r>
    </w:p>
    <w:p w:rsidR="00C0100B" w:rsidRPr="00C0100B" w:rsidRDefault="00C0100B" w:rsidP="00C0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100B" w:rsidRPr="00C0100B" w:rsidRDefault="00C0100B" w:rsidP="00C010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00B">
        <w:rPr>
          <w:rFonts w:ascii="Times New Roman" w:eastAsia="Times New Roman" w:hAnsi="Times New Roman" w:cs="Times New Roman"/>
          <w:sz w:val="28"/>
          <w:szCs w:val="28"/>
        </w:rPr>
        <w:t>от _____________                                                                                     № _____</w:t>
      </w:r>
    </w:p>
    <w:p w:rsidR="00C0100B" w:rsidRPr="00C0100B" w:rsidRDefault="00C0100B" w:rsidP="00C010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D4CE1" w:rsidRPr="00F26D6E" w:rsidRDefault="00ED4CE1" w:rsidP="00ED4CE1">
      <w:pPr>
        <w:jc w:val="center"/>
        <w:rPr>
          <w:rFonts w:eastAsia="Times New Roman" w:cs="Times New Roman"/>
          <w:szCs w:val="24"/>
        </w:rPr>
      </w:pPr>
      <w:r w:rsidRPr="00F26D6E">
        <w:rPr>
          <w:rFonts w:eastAsia="Times New Roman" w:cs="Times New Roman"/>
          <w:szCs w:val="24"/>
        </w:rPr>
        <w:t>станица Зассовская</w:t>
      </w:r>
    </w:p>
    <w:p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</w:rPr>
      </w:pPr>
    </w:p>
    <w:p w:rsidR="006F5440" w:rsidRDefault="00084AB5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Об утверждении Регламента реализации 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полномочий </w:t>
      </w:r>
    </w:p>
    <w:p w:rsidR="006F5440" w:rsidRDefault="00546F5D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главными 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администра</w:t>
      </w: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торами (администраторами) </w:t>
      </w:r>
    </w:p>
    <w:p w:rsidR="006F5440" w:rsidRDefault="00546F5D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доходов бюджета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="00ED4CE1" w:rsidRPr="00ED4CE1">
        <w:rPr>
          <w:rFonts w:ascii="Times New Roman" w:eastAsia="Times New Roman" w:hAnsi="Times New Roman" w:cs="Times New Roman"/>
          <w:b/>
          <w:bCs/>
          <w:sz w:val="28"/>
          <w:szCs w:val="28"/>
        </w:rPr>
        <w:t>Зассовского</w:t>
      </w:r>
      <w:r w:rsidR="00D9628B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сельского поселения Лабинского района</w:t>
      </w:r>
      <w:r w:rsidR="00084AB5"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по взысканию дебиторской задолженности по платежам </w:t>
      </w:r>
    </w:p>
    <w:p w:rsidR="00084AB5" w:rsidRDefault="00084AB5" w:rsidP="006F54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bidi="ru-RU"/>
        </w:rPr>
      </w:pP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в бюджет,</w:t>
      </w:r>
      <w:r w:rsidR="00546F5D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 xml:space="preserve"> </w:t>
      </w:r>
      <w:r w:rsidRPr="00084AB5">
        <w:rPr>
          <w:rFonts w:ascii="Times New Roman" w:eastAsia="Times New Roman" w:hAnsi="Times New Roman" w:cs="Times New Roman"/>
          <w:b/>
          <w:sz w:val="28"/>
          <w:szCs w:val="20"/>
          <w:lang w:bidi="ru-RU"/>
        </w:rPr>
        <w:t>пеням и штрафам по ним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536898" w:rsidRPr="00214898" w:rsidRDefault="004216E3" w:rsidP="00D9628B">
      <w:pPr>
        <w:pStyle w:val="ae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628B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491D0D" w:rsidRPr="00D9628B">
        <w:rPr>
          <w:rFonts w:ascii="Times New Roman" w:eastAsia="Times New Roman" w:hAnsi="Times New Roman" w:cs="Times New Roman"/>
          <w:sz w:val="28"/>
          <w:szCs w:val="28"/>
        </w:rPr>
        <w:t>о статьей 160.1</w:t>
      </w:r>
      <w:r w:rsidRPr="00D9628B">
        <w:rPr>
          <w:rFonts w:ascii="Times New Roman" w:eastAsia="Times New Roman" w:hAnsi="Times New Roman" w:cs="Times New Roman"/>
          <w:sz w:val="28"/>
          <w:szCs w:val="28"/>
        </w:rPr>
        <w:t xml:space="preserve"> Бюджетн</w:t>
      </w:r>
      <w:r w:rsidR="00491D0D" w:rsidRPr="00D9628B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D9628B">
        <w:rPr>
          <w:rFonts w:ascii="Times New Roman" w:eastAsia="Times New Roman" w:hAnsi="Times New Roman" w:cs="Times New Roman"/>
          <w:sz w:val="28"/>
          <w:szCs w:val="28"/>
        </w:rPr>
        <w:t xml:space="preserve"> кодекс</w:t>
      </w:r>
      <w:r w:rsidR="00491D0D" w:rsidRPr="00D9628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9628B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</w:t>
      </w:r>
      <w:r w:rsidRPr="00D9628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9628B">
        <w:rPr>
          <w:rFonts w:ascii="Times New Roman" w:eastAsia="Times New Roman" w:hAnsi="Times New Roman" w:cs="Times New Roman"/>
          <w:sz w:val="28"/>
          <w:szCs w:val="28"/>
        </w:rPr>
        <w:t>рации,</w:t>
      </w:r>
      <w:r w:rsidR="00491D0D" w:rsidRPr="00D9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F31F3" w:rsidRPr="00D9628B">
        <w:rPr>
          <w:rFonts w:ascii="Times New Roman" w:eastAsia="Times New Roman" w:hAnsi="Times New Roman" w:cs="Times New Roman"/>
          <w:sz w:val="28"/>
          <w:szCs w:val="28"/>
        </w:rPr>
        <w:t>Приказом Министерства финансов Российской Федерации от 18 ноября 2022 № 172н «Об утверждении общих требований к регламенту реализации полномочий администратора доходов бюджета по взысканию дебиторской з</w:t>
      </w:r>
      <w:r w:rsidR="008F31F3" w:rsidRPr="00D9628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F31F3" w:rsidRPr="00D9628B">
        <w:rPr>
          <w:rFonts w:ascii="Times New Roman" w:eastAsia="Times New Roman" w:hAnsi="Times New Roman" w:cs="Times New Roman"/>
          <w:sz w:val="28"/>
          <w:szCs w:val="28"/>
        </w:rPr>
        <w:t>долженности по платежам в бюджет, пеням и штрафам по ним</w:t>
      </w:r>
      <w:r w:rsidR="00C0100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A2C2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D9628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D9628B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  <w:r w:rsidR="006F5440" w:rsidRPr="00D962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55AF6" w:rsidRPr="00D9628B" w:rsidRDefault="00255AF6" w:rsidP="00D9628B">
      <w:pPr>
        <w:pStyle w:val="ae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628B">
        <w:rPr>
          <w:rFonts w:ascii="Times New Roman" w:hAnsi="Times New Roman" w:cs="Times New Roman"/>
          <w:sz w:val="28"/>
          <w:szCs w:val="28"/>
        </w:rPr>
        <w:t xml:space="preserve">1. Утвердить </w:t>
      </w:r>
      <w:bookmarkStart w:id="0" w:name="_Hlk133223624"/>
      <w:r w:rsidR="005704EE" w:rsidRPr="00D9628B">
        <w:rPr>
          <w:rFonts w:ascii="Times New Roman" w:hAnsi="Times New Roman" w:cs="Times New Roman"/>
          <w:sz w:val="28"/>
          <w:szCs w:val="28"/>
        </w:rPr>
        <w:t xml:space="preserve">Регламент реализации полномочий главными администраторами (администраторами) доходов бюджета </w:t>
      </w:r>
      <w:r w:rsidR="00ED4CE1">
        <w:rPr>
          <w:sz w:val="28"/>
          <w:szCs w:val="28"/>
        </w:rPr>
        <w:t>Зассовского</w:t>
      </w:r>
      <w:r w:rsidR="00D9628B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="00D9628B">
        <w:rPr>
          <w:rFonts w:ascii="Times New Roman" w:hAnsi="Times New Roman" w:cs="Times New Roman"/>
          <w:sz w:val="28"/>
          <w:szCs w:val="28"/>
        </w:rPr>
        <w:t>е</w:t>
      </w:r>
      <w:r w:rsidR="00D9628B">
        <w:rPr>
          <w:rFonts w:ascii="Times New Roman" w:hAnsi="Times New Roman" w:cs="Times New Roman"/>
          <w:sz w:val="28"/>
          <w:szCs w:val="28"/>
        </w:rPr>
        <w:t>ления Лабинского</w:t>
      </w:r>
      <w:r w:rsidR="005704EE" w:rsidRPr="00D9628B">
        <w:rPr>
          <w:rFonts w:ascii="Times New Roman" w:hAnsi="Times New Roman" w:cs="Times New Roman"/>
          <w:sz w:val="28"/>
          <w:szCs w:val="28"/>
        </w:rPr>
        <w:t xml:space="preserve"> района по взысканию дебиторской задолженности по плат</w:t>
      </w:r>
      <w:r w:rsidR="005704EE" w:rsidRPr="00D9628B">
        <w:rPr>
          <w:rFonts w:ascii="Times New Roman" w:hAnsi="Times New Roman" w:cs="Times New Roman"/>
          <w:sz w:val="28"/>
          <w:szCs w:val="28"/>
        </w:rPr>
        <w:t>е</w:t>
      </w:r>
      <w:r w:rsidR="005704EE" w:rsidRPr="00D9628B">
        <w:rPr>
          <w:rFonts w:ascii="Times New Roman" w:hAnsi="Times New Roman" w:cs="Times New Roman"/>
          <w:sz w:val="28"/>
          <w:szCs w:val="28"/>
        </w:rPr>
        <w:t>жам в бюджет, пеням и штрафам по ним</w:t>
      </w:r>
      <w:bookmarkEnd w:id="0"/>
      <w:r w:rsidR="005704EE" w:rsidRPr="00D9628B">
        <w:rPr>
          <w:rFonts w:ascii="Times New Roman" w:hAnsi="Times New Roman" w:cs="Times New Roman"/>
          <w:sz w:val="28"/>
          <w:szCs w:val="28"/>
        </w:rPr>
        <w:t xml:space="preserve"> </w:t>
      </w:r>
      <w:r w:rsidRPr="00D9628B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5704EE" w:rsidRPr="00D9628B">
        <w:rPr>
          <w:rFonts w:ascii="Times New Roman" w:hAnsi="Times New Roman" w:cs="Times New Roman"/>
          <w:sz w:val="28"/>
          <w:szCs w:val="28"/>
        </w:rPr>
        <w:t>Регламент</w:t>
      </w:r>
      <w:r w:rsidR="00D158EE">
        <w:rPr>
          <w:rFonts w:ascii="Times New Roman" w:hAnsi="Times New Roman" w:cs="Times New Roman"/>
          <w:sz w:val="28"/>
          <w:szCs w:val="28"/>
        </w:rPr>
        <w:t>)</w:t>
      </w:r>
      <w:r w:rsidRPr="00D9628B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D158EE" w:rsidRPr="00D158EE" w:rsidRDefault="00D158EE" w:rsidP="00D158E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Pr="00D158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. Главному специалисту администрации </w:t>
      </w:r>
      <w:r w:rsidR="00ED4CE1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D158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Лабинского района </w:t>
      </w:r>
      <w:r w:rsidR="00ED4CE1">
        <w:rPr>
          <w:rFonts w:ascii="Times New Roman" w:eastAsia="Times New Roman" w:hAnsi="Times New Roman" w:cs="Times New Roman"/>
          <w:sz w:val="28"/>
          <w:szCs w:val="28"/>
          <w:lang w:eastAsia="ar-SA"/>
        </w:rPr>
        <w:t>Ярославцевой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D4CE1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ED4CE1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158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обнародовать настоящее постановление и разместить на официальном сайте администрации </w:t>
      </w:r>
      <w:r w:rsidR="00ED4CE1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ED4C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158E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Лабинского района </w:t>
      </w:r>
      <w:r w:rsidRPr="00D158EE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в информационно-телекоммуникационной сети Интернет.</w:t>
      </w:r>
    </w:p>
    <w:p w:rsidR="00D158EE" w:rsidRPr="00D158EE" w:rsidRDefault="00D158EE" w:rsidP="00D158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Pr="00D158EE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 вступает в силу со дня его обнародования</w:t>
      </w:r>
    </w:p>
    <w:p w:rsidR="00D158EE" w:rsidRDefault="00D158EE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CE1" w:rsidRDefault="00ED4CE1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CE1" w:rsidRPr="00D158EE" w:rsidRDefault="00ED4CE1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8EE" w:rsidRPr="00D158EE" w:rsidRDefault="00D158EE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D158EE" w:rsidRPr="00D158EE" w:rsidRDefault="00ED4CE1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D158EE" w:rsidRPr="00D158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158EE" w:rsidRDefault="00D158EE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sz w:val="28"/>
          <w:szCs w:val="28"/>
        </w:rPr>
        <w:t xml:space="preserve">Лабинского района                                          </w:t>
      </w:r>
      <w:r w:rsidR="00ED4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С</w:t>
      </w:r>
      <w:r w:rsidRPr="00D15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ED4C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5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ED4CE1">
        <w:rPr>
          <w:rFonts w:ascii="Times New Roman" w:eastAsia="Times New Roman" w:hAnsi="Times New Roman" w:cs="Times New Roman"/>
          <w:sz w:val="28"/>
          <w:szCs w:val="28"/>
        </w:rPr>
        <w:t>Суховеев</w:t>
      </w:r>
    </w:p>
    <w:p w:rsidR="008A2C20" w:rsidRDefault="008A2C20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4CE1" w:rsidRDefault="00ED4CE1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8EE" w:rsidRPr="00D158EE" w:rsidRDefault="00D158EE" w:rsidP="00D158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58EE" w:rsidRPr="00D158EE" w:rsidRDefault="00D158EE" w:rsidP="00D158E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bCs/>
          <w:sz w:val="28"/>
          <w:szCs w:val="28"/>
          <w:lang/>
        </w:rPr>
        <w:t>П</w:t>
      </w:r>
      <w:r w:rsidRPr="00D158EE">
        <w:rPr>
          <w:rFonts w:ascii="Times New Roman" w:eastAsia="Times New Roman" w:hAnsi="Times New Roman" w:cs="Times New Roman"/>
          <w:bCs/>
          <w:sz w:val="28"/>
          <w:szCs w:val="28"/>
        </w:rPr>
        <w:t xml:space="preserve">риложение </w:t>
      </w:r>
    </w:p>
    <w:p w:rsidR="00D158EE" w:rsidRPr="00D158EE" w:rsidRDefault="00D158EE" w:rsidP="00D158E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158EE" w:rsidRPr="00D158EE" w:rsidRDefault="00D158EE" w:rsidP="00D158E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bCs/>
          <w:sz w:val="28"/>
          <w:szCs w:val="28"/>
          <w:lang/>
        </w:rPr>
        <w:t>УТВЕРЖДЕН</w:t>
      </w:r>
    </w:p>
    <w:p w:rsidR="00D158EE" w:rsidRPr="00D158EE" w:rsidRDefault="00D158EE" w:rsidP="00D158E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bCs/>
          <w:sz w:val="28"/>
          <w:szCs w:val="28"/>
          <w:lang/>
        </w:rPr>
        <w:t>постановлением администрации</w:t>
      </w:r>
    </w:p>
    <w:p w:rsidR="00D158EE" w:rsidRPr="00D158EE" w:rsidRDefault="00ED4CE1" w:rsidP="00D158E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D158EE" w:rsidRPr="00D158E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Л</w:t>
      </w:r>
      <w:r w:rsidR="00D158EE" w:rsidRPr="00D158EE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D158EE" w:rsidRPr="00D158EE">
        <w:rPr>
          <w:rFonts w:ascii="Times New Roman" w:eastAsia="Times New Roman" w:hAnsi="Times New Roman" w:cs="Times New Roman"/>
          <w:bCs/>
          <w:sz w:val="28"/>
          <w:szCs w:val="28"/>
        </w:rPr>
        <w:t>бинского района</w:t>
      </w:r>
    </w:p>
    <w:p w:rsidR="00D158EE" w:rsidRPr="00D158EE" w:rsidRDefault="00D158EE" w:rsidP="00D158EE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bCs/>
          <w:sz w:val="28"/>
          <w:szCs w:val="28"/>
        </w:rPr>
        <w:t>от _____________ № _____</w:t>
      </w: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C2CED" w:rsidRPr="00BC2CED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Регламент</w:t>
      </w:r>
    </w:p>
    <w:p w:rsidR="006F5440" w:rsidRDefault="00BC2CED" w:rsidP="00BC2C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реализации полномочий главными администраторами </w:t>
      </w:r>
    </w:p>
    <w:p w:rsidR="006F5440" w:rsidRDefault="00BC2CED" w:rsidP="00D96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(администраторами) доходов бюджета </w:t>
      </w:r>
      <w:r w:rsidR="00ED4CE1" w:rsidRPr="00ED4CE1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="00D9628B">
        <w:rPr>
          <w:rFonts w:ascii="Times New Roman" w:hAnsi="Times New Roman" w:cs="Times New Roman"/>
          <w:b/>
          <w:bCs/>
          <w:sz w:val="28"/>
          <w:szCs w:val="26"/>
        </w:rPr>
        <w:t xml:space="preserve"> сельского посел</w:t>
      </w:r>
      <w:r w:rsidR="00D158EE">
        <w:rPr>
          <w:rFonts w:ascii="Times New Roman" w:hAnsi="Times New Roman" w:cs="Times New Roman"/>
          <w:b/>
          <w:bCs/>
          <w:sz w:val="28"/>
          <w:szCs w:val="26"/>
        </w:rPr>
        <w:t>е</w:t>
      </w:r>
      <w:r w:rsidR="00D9628B">
        <w:rPr>
          <w:rFonts w:ascii="Times New Roman" w:hAnsi="Times New Roman" w:cs="Times New Roman"/>
          <w:b/>
          <w:bCs/>
          <w:sz w:val="28"/>
          <w:szCs w:val="26"/>
        </w:rPr>
        <w:t xml:space="preserve">ния Лабинского </w:t>
      </w:r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района по взысканию </w:t>
      </w:r>
      <w:proofErr w:type="gramStart"/>
      <w:r w:rsidRPr="00BC2CED">
        <w:rPr>
          <w:rFonts w:ascii="Times New Roman" w:hAnsi="Times New Roman" w:cs="Times New Roman"/>
          <w:b/>
          <w:bCs/>
          <w:sz w:val="28"/>
          <w:szCs w:val="26"/>
        </w:rPr>
        <w:t>дебиторской</w:t>
      </w:r>
      <w:proofErr w:type="gramEnd"/>
      <w:r w:rsidRPr="00BC2CED">
        <w:rPr>
          <w:rFonts w:ascii="Times New Roman" w:hAnsi="Times New Roman" w:cs="Times New Roman"/>
          <w:b/>
          <w:bCs/>
          <w:sz w:val="28"/>
          <w:szCs w:val="26"/>
        </w:rPr>
        <w:t xml:space="preserve"> </w:t>
      </w:r>
    </w:p>
    <w:p w:rsidR="004F29E5" w:rsidRPr="006F5440" w:rsidRDefault="00BC2CED" w:rsidP="00D158E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6"/>
        </w:rPr>
      </w:pPr>
      <w:r w:rsidRPr="00BC2CED">
        <w:rPr>
          <w:rFonts w:ascii="Times New Roman" w:hAnsi="Times New Roman" w:cs="Times New Roman"/>
          <w:b/>
          <w:bCs/>
          <w:sz w:val="28"/>
          <w:szCs w:val="26"/>
        </w:rPr>
        <w:t>задолженности по платежам в бюджет, пеням и штрафам по ним</w:t>
      </w: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Pr="005C30FB" w:rsidRDefault="00375AB4" w:rsidP="00375AB4">
      <w:pPr>
        <w:pStyle w:val="11"/>
        <w:shd w:val="clear" w:color="auto" w:fill="auto"/>
        <w:tabs>
          <w:tab w:val="left" w:pos="316"/>
        </w:tabs>
        <w:spacing w:after="36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30FB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F29E5" w:rsidRPr="005C30FB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F29E5" w:rsidRPr="005C30FB" w:rsidRDefault="00375AB4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4F29E5" w:rsidRPr="005C30FB">
        <w:rPr>
          <w:rFonts w:ascii="Times New Roman" w:hAnsi="Times New Roman" w:cs="Times New Roman"/>
          <w:sz w:val="28"/>
          <w:szCs w:val="28"/>
        </w:rPr>
        <w:t xml:space="preserve">Настоящий Регламент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>полномочий главными админис</w:t>
      </w:r>
      <w:r w:rsidR="005312C0" w:rsidRPr="005C30FB">
        <w:rPr>
          <w:rFonts w:ascii="Times New Roman" w:hAnsi="Times New Roman" w:cs="Times New Roman"/>
          <w:sz w:val="28"/>
          <w:szCs w:val="28"/>
        </w:rPr>
        <w:t>т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раторами (администраторами) доходов бюджета </w:t>
      </w:r>
      <w:r w:rsidR="00ED4CE1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31648">
        <w:rPr>
          <w:rFonts w:ascii="Times New Roman" w:hAnsi="Times New Roman" w:cs="Times New Roman"/>
          <w:sz w:val="28"/>
          <w:szCs w:val="28"/>
        </w:rPr>
        <w:t>е</w:t>
      </w:r>
      <w:r w:rsidR="00431648">
        <w:rPr>
          <w:rFonts w:ascii="Times New Roman" w:hAnsi="Times New Roman" w:cs="Times New Roman"/>
          <w:sz w:val="28"/>
          <w:szCs w:val="28"/>
        </w:rPr>
        <w:t>ния Лабинского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F29E5" w:rsidRPr="005C30FB">
        <w:rPr>
          <w:rFonts w:ascii="Times New Roman" w:hAnsi="Times New Roman" w:cs="Times New Roman"/>
          <w:sz w:val="28"/>
          <w:szCs w:val="28"/>
        </w:rPr>
        <w:t>по взысканию дебиторской задолженности по плат</w:t>
      </w:r>
      <w:r w:rsidR="004F29E5" w:rsidRPr="005C30FB">
        <w:rPr>
          <w:rFonts w:ascii="Times New Roman" w:hAnsi="Times New Roman" w:cs="Times New Roman"/>
          <w:sz w:val="28"/>
          <w:szCs w:val="28"/>
        </w:rPr>
        <w:t>е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жам в бюджет, пеням и штрафам по ним (далее - Регламент), устанавливает общие требования к реализации </w:t>
      </w:r>
      <w:r w:rsidR="005312C0" w:rsidRPr="005C30FB">
        <w:rPr>
          <w:rFonts w:ascii="Times New Roman" w:hAnsi="Times New Roman" w:cs="Times New Roman"/>
          <w:sz w:val="28"/>
          <w:szCs w:val="28"/>
        </w:rPr>
        <w:t>полномочий главными администраторами (админис</w:t>
      </w:r>
      <w:r w:rsidR="005312C0" w:rsidRPr="005C30FB">
        <w:rPr>
          <w:rFonts w:ascii="Times New Roman" w:hAnsi="Times New Roman" w:cs="Times New Roman"/>
          <w:sz w:val="28"/>
          <w:szCs w:val="28"/>
        </w:rPr>
        <w:t>т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раторами) </w:t>
      </w:r>
      <w:r w:rsidR="004F29E5" w:rsidRPr="005C30FB">
        <w:rPr>
          <w:rFonts w:ascii="Times New Roman" w:hAnsi="Times New Roman" w:cs="Times New Roman"/>
          <w:sz w:val="28"/>
          <w:szCs w:val="28"/>
        </w:rPr>
        <w:t>доходов бюджета по взысканию дебиторской задолженности по пл</w:t>
      </w:r>
      <w:r w:rsidR="004F29E5" w:rsidRPr="005C30FB">
        <w:rPr>
          <w:rFonts w:ascii="Times New Roman" w:hAnsi="Times New Roman" w:cs="Times New Roman"/>
          <w:sz w:val="28"/>
          <w:szCs w:val="28"/>
        </w:rPr>
        <w:t>а</w:t>
      </w:r>
      <w:r w:rsidR="004F29E5" w:rsidRPr="005C30FB">
        <w:rPr>
          <w:rFonts w:ascii="Times New Roman" w:hAnsi="Times New Roman" w:cs="Times New Roman"/>
          <w:sz w:val="28"/>
          <w:szCs w:val="28"/>
        </w:rPr>
        <w:t>тежам в бюджет, пеням и штрафам по ним, являющимся источниками форм</w:t>
      </w:r>
      <w:r w:rsidR="004F29E5" w:rsidRPr="005C30FB">
        <w:rPr>
          <w:rFonts w:ascii="Times New Roman" w:hAnsi="Times New Roman" w:cs="Times New Roman"/>
          <w:sz w:val="28"/>
          <w:szCs w:val="28"/>
        </w:rPr>
        <w:t>и</w:t>
      </w:r>
      <w:r w:rsidR="004F29E5" w:rsidRPr="005C30FB">
        <w:rPr>
          <w:rFonts w:ascii="Times New Roman" w:hAnsi="Times New Roman" w:cs="Times New Roman"/>
          <w:sz w:val="28"/>
          <w:szCs w:val="28"/>
        </w:rPr>
        <w:t>рования доходов бюджета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</w:t>
      </w:r>
      <w:r w:rsidR="00ED4CE1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="00431648">
        <w:rPr>
          <w:rFonts w:ascii="Times New Roman" w:hAnsi="Times New Roman" w:cs="Times New Roman"/>
          <w:sz w:val="28"/>
          <w:szCs w:val="28"/>
        </w:rPr>
        <w:t xml:space="preserve"> поселения Лабинского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 ра</w:t>
      </w:r>
      <w:r w:rsidR="005312C0" w:rsidRPr="005C30FB">
        <w:rPr>
          <w:rFonts w:ascii="Times New Roman" w:hAnsi="Times New Roman" w:cs="Times New Roman"/>
          <w:sz w:val="28"/>
          <w:szCs w:val="28"/>
        </w:rPr>
        <w:t>й</w:t>
      </w:r>
      <w:r w:rsidR="005312C0" w:rsidRPr="005C30FB">
        <w:rPr>
          <w:rFonts w:ascii="Times New Roman" w:hAnsi="Times New Roman" w:cs="Times New Roman"/>
          <w:sz w:val="28"/>
          <w:szCs w:val="28"/>
        </w:rPr>
        <w:t>она</w:t>
      </w:r>
      <w:r w:rsidR="004F29E5" w:rsidRPr="005C30FB">
        <w:rPr>
          <w:rFonts w:ascii="Times New Roman" w:hAnsi="Times New Roman" w:cs="Times New Roman"/>
          <w:sz w:val="28"/>
          <w:szCs w:val="28"/>
        </w:rPr>
        <w:t xml:space="preserve">, за исключением платежей, предусмотренных законодательством </w:t>
      </w:r>
      <w:r w:rsidR="005312C0" w:rsidRPr="005C30FB">
        <w:rPr>
          <w:rFonts w:ascii="Times New Roman" w:hAnsi="Times New Roman" w:cs="Times New Roman"/>
          <w:sz w:val="28"/>
          <w:szCs w:val="28"/>
        </w:rPr>
        <w:t>Росси</w:t>
      </w:r>
      <w:r w:rsidR="005312C0" w:rsidRPr="005C30FB">
        <w:rPr>
          <w:rFonts w:ascii="Times New Roman" w:hAnsi="Times New Roman" w:cs="Times New Roman"/>
          <w:sz w:val="28"/>
          <w:szCs w:val="28"/>
        </w:rPr>
        <w:t>й</w:t>
      </w:r>
      <w:r w:rsidR="005312C0" w:rsidRPr="005C30FB">
        <w:rPr>
          <w:rFonts w:ascii="Times New Roman" w:hAnsi="Times New Roman" w:cs="Times New Roman"/>
          <w:sz w:val="28"/>
          <w:szCs w:val="28"/>
        </w:rPr>
        <w:t xml:space="preserve">ской Федерации </w:t>
      </w:r>
      <w:r w:rsidR="004F29E5" w:rsidRPr="005C30FB">
        <w:rPr>
          <w:rFonts w:ascii="Times New Roman" w:hAnsi="Times New Roman" w:cs="Times New Roman"/>
          <w:sz w:val="28"/>
          <w:szCs w:val="28"/>
        </w:rPr>
        <w:t>о налогах и сборах.</w:t>
      </w:r>
    </w:p>
    <w:p w:rsidR="004F29E5" w:rsidRPr="005C30FB" w:rsidRDefault="00375AB4" w:rsidP="00AB3D46">
      <w:pPr>
        <w:pStyle w:val="11"/>
        <w:shd w:val="clear" w:color="auto" w:fill="auto"/>
        <w:tabs>
          <w:tab w:val="left" w:pos="109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30FB">
        <w:rPr>
          <w:rFonts w:ascii="Times New Roman" w:hAnsi="Times New Roman" w:cs="Times New Roman"/>
          <w:sz w:val="28"/>
          <w:szCs w:val="28"/>
        </w:rPr>
        <w:t xml:space="preserve">1.2. </w:t>
      </w:r>
      <w:r w:rsidR="004F29E5" w:rsidRPr="005C30FB">
        <w:rPr>
          <w:rFonts w:ascii="Times New Roman" w:hAnsi="Times New Roman" w:cs="Times New Roman"/>
          <w:sz w:val="28"/>
          <w:szCs w:val="28"/>
        </w:rPr>
        <w:t>В целях настоящего Регламента используются следующие основные понятия:</w:t>
      </w:r>
    </w:p>
    <w:p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0FB">
        <w:rPr>
          <w:rFonts w:ascii="Times New Roman" w:hAnsi="Times New Roman" w:cs="Times New Roman"/>
          <w:sz w:val="28"/>
          <w:szCs w:val="28"/>
        </w:rPr>
        <w:t>просроченная задолженность - суммарный объем не исполненных дол</w:t>
      </w:r>
      <w:r w:rsidRPr="005C30FB">
        <w:rPr>
          <w:rFonts w:ascii="Times New Roman" w:hAnsi="Times New Roman" w:cs="Times New Roman"/>
          <w:sz w:val="28"/>
          <w:szCs w:val="28"/>
        </w:rPr>
        <w:t>ж</w:t>
      </w:r>
      <w:r w:rsidRPr="005C30FB">
        <w:rPr>
          <w:rFonts w:ascii="Times New Roman" w:hAnsi="Times New Roman" w:cs="Times New Roman"/>
          <w:sz w:val="28"/>
          <w:szCs w:val="28"/>
        </w:rPr>
        <w:t>ником в установленный срок денежных обязательств, по которым истек срок их погашения, и обязанность по уплате которых возникла вследствие неисполн</w:t>
      </w:r>
      <w:r w:rsidRPr="005C30FB">
        <w:rPr>
          <w:rFonts w:ascii="Times New Roman" w:hAnsi="Times New Roman" w:cs="Times New Roman"/>
          <w:sz w:val="28"/>
          <w:szCs w:val="28"/>
        </w:rPr>
        <w:t>е</w:t>
      </w:r>
      <w:r w:rsidRPr="005C30FB">
        <w:rPr>
          <w:rFonts w:ascii="Times New Roman" w:hAnsi="Times New Roman" w:cs="Times New Roman"/>
          <w:sz w:val="28"/>
          <w:szCs w:val="28"/>
        </w:rPr>
        <w:t>ния или ненадлежащего исполнения обязательства перед кредитором, в том числе в результате неправомерного удержания денежных</w:t>
      </w:r>
      <w:r w:rsidRPr="009D468F">
        <w:rPr>
          <w:rFonts w:ascii="Times New Roman" w:hAnsi="Times New Roman" w:cs="Times New Roman"/>
          <w:sz w:val="28"/>
          <w:szCs w:val="28"/>
        </w:rPr>
        <w:t xml:space="preserve"> средств, уклонения от их возврата, иной просрочки в их уплате либо неосновательного получения или сбережения за счет другого лица, включая</w:t>
      </w:r>
      <w:proofErr w:type="gramEnd"/>
      <w:r w:rsidRPr="009D468F">
        <w:rPr>
          <w:rFonts w:ascii="Times New Roman" w:hAnsi="Times New Roman" w:cs="Times New Roman"/>
          <w:sz w:val="28"/>
          <w:szCs w:val="28"/>
        </w:rPr>
        <w:t xml:space="preserve"> суммы неустойки (штрафов, пеней) и процентов, начисленных за просрочку исполнения обязательств, если иное не установлено федеральным законом или договором (муниципальным контра</w:t>
      </w:r>
      <w:r w:rsidRPr="009D468F">
        <w:rPr>
          <w:rFonts w:ascii="Times New Roman" w:hAnsi="Times New Roman" w:cs="Times New Roman"/>
          <w:sz w:val="28"/>
          <w:szCs w:val="28"/>
        </w:rPr>
        <w:t>к</w:t>
      </w:r>
      <w:r w:rsidRPr="009D468F">
        <w:rPr>
          <w:rFonts w:ascii="Times New Roman" w:hAnsi="Times New Roman" w:cs="Times New Roman"/>
          <w:sz w:val="28"/>
          <w:szCs w:val="28"/>
        </w:rPr>
        <w:t>том, соглашением);</w:t>
      </w:r>
    </w:p>
    <w:p w:rsidR="004F29E5" w:rsidRPr="009D468F" w:rsidRDefault="004F29E5" w:rsidP="00AB3D46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468F">
        <w:rPr>
          <w:rFonts w:ascii="Times New Roman" w:hAnsi="Times New Roman" w:cs="Times New Roman"/>
          <w:sz w:val="28"/>
          <w:szCs w:val="28"/>
        </w:rPr>
        <w:t>должник - физическое лицо, в том числе индивидуальный предприним</w:t>
      </w:r>
      <w:r w:rsidRPr="009D468F">
        <w:rPr>
          <w:rFonts w:ascii="Times New Roman" w:hAnsi="Times New Roman" w:cs="Times New Roman"/>
          <w:sz w:val="28"/>
          <w:szCs w:val="28"/>
        </w:rPr>
        <w:t>а</w:t>
      </w:r>
      <w:r w:rsidRPr="009D468F">
        <w:rPr>
          <w:rFonts w:ascii="Times New Roman" w:hAnsi="Times New Roman" w:cs="Times New Roman"/>
          <w:sz w:val="28"/>
          <w:szCs w:val="28"/>
        </w:rPr>
        <w:t>тель, или юридическое лицо, не исполнившее денежное или иное обязательство в срок, установленный соответствующим договором (муниципальным контра</w:t>
      </w:r>
      <w:r w:rsidRPr="009D468F">
        <w:rPr>
          <w:rFonts w:ascii="Times New Roman" w:hAnsi="Times New Roman" w:cs="Times New Roman"/>
          <w:sz w:val="28"/>
          <w:szCs w:val="28"/>
        </w:rPr>
        <w:t>к</w:t>
      </w:r>
      <w:r w:rsidRPr="009D468F">
        <w:rPr>
          <w:rFonts w:ascii="Times New Roman" w:hAnsi="Times New Roman" w:cs="Times New Roman"/>
          <w:sz w:val="28"/>
          <w:szCs w:val="28"/>
        </w:rPr>
        <w:t xml:space="preserve">том, соглашением) и (или) законом, иным нормативным правовым актом. Должником также является поручитель, </w:t>
      </w:r>
      <w:r w:rsidRPr="009D468F">
        <w:rPr>
          <w:rFonts w:ascii="Times New Roman" w:hAnsi="Times New Roman" w:cs="Times New Roman"/>
          <w:sz w:val="28"/>
          <w:szCs w:val="28"/>
        </w:rPr>
        <w:lastRenderedPageBreak/>
        <w:t>залогодатель, иное лицо, обязанное в силу закона или договора (</w:t>
      </w:r>
      <w:r w:rsidR="00D158EE">
        <w:rPr>
          <w:rFonts w:ascii="Times New Roman" w:hAnsi="Times New Roman" w:cs="Times New Roman"/>
          <w:sz w:val="28"/>
          <w:szCs w:val="28"/>
        </w:rPr>
        <w:t>муниципального</w:t>
      </w:r>
      <w:r w:rsidRPr="009D468F">
        <w:rPr>
          <w:rFonts w:ascii="Times New Roman" w:hAnsi="Times New Roman" w:cs="Times New Roman"/>
          <w:sz w:val="28"/>
          <w:szCs w:val="28"/>
        </w:rPr>
        <w:t xml:space="preserve"> контракта, соглашения) </w:t>
      </w:r>
      <w:proofErr w:type="spellStart"/>
      <w:r w:rsidRPr="009D468F">
        <w:rPr>
          <w:rFonts w:ascii="Times New Roman" w:hAnsi="Times New Roman" w:cs="Times New Roman"/>
          <w:sz w:val="28"/>
          <w:szCs w:val="28"/>
        </w:rPr>
        <w:t>субсидиа</w:t>
      </w:r>
      <w:r w:rsidRPr="009D468F">
        <w:rPr>
          <w:rFonts w:ascii="Times New Roman" w:hAnsi="Times New Roman" w:cs="Times New Roman"/>
          <w:sz w:val="28"/>
          <w:szCs w:val="28"/>
        </w:rPr>
        <w:t>р</w:t>
      </w:r>
      <w:r w:rsidRPr="009D468F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Pr="009D468F">
        <w:rPr>
          <w:rFonts w:ascii="Times New Roman" w:hAnsi="Times New Roman" w:cs="Times New Roman"/>
          <w:sz w:val="28"/>
          <w:szCs w:val="28"/>
        </w:rPr>
        <w:t xml:space="preserve"> или солидарно с должником исполнить его обязательство перед кредитором, если иное прямо не предусмотрено Гражданским кодексом Россий</w:t>
      </w:r>
      <w:r w:rsidR="00FA62E3">
        <w:rPr>
          <w:rFonts w:ascii="Times New Roman" w:hAnsi="Times New Roman" w:cs="Times New Roman"/>
          <w:sz w:val="28"/>
          <w:szCs w:val="28"/>
        </w:rPr>
        <w:t>ской Фед</w:t>
      </w:r>
      <w:r w:rsidR="00FA62E3">
        <w:rPr>
          <w:rFonts w:ascii="Times New Roman" w:hAnsi="Times New Roman" w:cs="Times New Roman"/>
          <w:sz w:val="28"/>
          <w:szCs w:val="28"/>
        </w:rPr>
        <w:t>е</w:t>
      </w:r>
      <w:r w:rsidR="00FA62E3">
        <w:rPr>
          <w:rFonts w:ascii="Times New Roman" w:hAnsi="Times New Roman" w:cs="Times New Roman"/>
          <w:sz w:val="28"/>
          <w:szCs w:val="28"/>
        </w:rPr>
        <w:t>рации.</w:t>
      </w:r>
    </w:p>
    <w:p w:rsidR="004F29E5" w:rsidRPr="009D468F" w:rsidRDefault="005C30FB" w:rsidP="00AB3D46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906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реализации администратором доходов полномочий, направленных на взыскание дебиторской задолженности по доходам по видам платежей (учетным группам доходов), включают в себя:</w:t>
      </w:r>
    </w:p>
    <w:p w:rsidR="004F29E5" w:rsidRPr="009D468F" w:rsidRDefault="001906AB" w:rsidP="00AB3D46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недопущению образования просроченной дебито</w:t>
      </w:r>
      <w:r w:rsidR="004F29E5" w:rsidRPr="009D468F">
        <w:rPr>
          <w:rFonts w:ascii="Times New Roman" w:hAnsi="Times New Roman" w:cs="Times New Roman"/>
          <w:sz w:val="28"/>
          <w:szCs w:val="28"/>
        </w:rPr>
        <w:t>р</w:t>
      </w:r>
      <w:r w:rsidR="004F29E5" w:rsidRPr="009D468F">
        <w:rPr>
          <w:rFonts w:ascii="Times New Roman" w:hAnsi="Times New Roman" w:cs="Times New Roman"/>
          <w:sz w:val="28"/>
          <w:szCs w:val="28"/>
        </w:rPr>
        <w:t>ской задолженности по доходам, выявлению факторов, влияющих на образов</w:t>
      </w:r>
      <w:r w:rsidR="004F29E5" w:rsidRPr="009D468F">
        <w:rPr>
          <w:rFonts w:ascii="Times New Roman" w:hAnsi="Times New Roman" w:cs="Times New Roman"/>
          <w:sz w:val="28"/>
          <w:szCs w:val="28"/>
        </w:rPr>
        <w:t>а</w:t>
      </w:r>
      <w:r w:rsidR="004F29E5" w:rsidRPr="009D468F">
        <w:rPr>
          <w:rFonts w:ascii="Times New Roman" w:hAnsi="Times New Roman" w:cs="Times New Roman"/>
          <w:sz w:val="28"/>
          <w:szCs w:val="28"/>
        </w:rPr>
        <w:t>ние просроченной дебит</w:t>
      </w:r>
      <w:r w:rsidR="0026180F">
        <w:rPr>
          <w:rFonts w:ascii="Times New Roman" w:hAnsi="Times New Roman" w:cs="Times New Roman"/>
          <w:sz w:val="28"/>
          <w:szCs w:val="28"/>
        </w:rPr>
        <w:t>орской задолженности по доходам.</w:t>
      </w:r>
    </w:p>
    <w:p w:rsidR="004F29E5" w:rsidRPr="009D468F" w:rsidRDefault="001906AB" w:rsidP="00AB3D46">
      <w:pPr>
        <w:pStyle w:val="11"/>
        <w:shd w:val="clear" w:color="auto" w:fill="auto"/>
        <w:tabs>
          <w:tab w:val="left" w:pos="136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урегулированию дебиторской задолженности по доходам в досудебном порядке (со дня истечения срока уплаты соответству</w:t>
      </w:r>
      <w:r w:rsidR="004F29E5" w:rsidRPr="009D468F">
        <w:rPr>
          <w:rFonts w:ascii="Times New Roman" w:hAnsi="Times New Roman" w:cs="Times New Roman"/>
          <w:sz w:val="28"/>
          <w:szCs w:val="28"/>
        </w:rPr>
        <w:t>ю</w:t>
      </w:r>
      <w:r w:rsidR="004F29E5" w:rsidRPr="009D468F">
        <w:rPr>
          <w:rFonts w:ascii="Times New Roman" w:hAnsi="Times New Roman" w:cs="Times New Roman"/>
          <w:sz w:val="28"/>
          <w:szCs w:val="28"/>
        </w:rPr>
        <w:t>щего платежа в бюджет (пеней, штрафов) до начала работы по их принуди</w:t>
      </w:r>
      <w:r w:rsidR="0026180F">
        <w:rPr>
          <w:rFonts w:ascii="Times New Roman" w:hAnsi="Times New Roman" w:cs="Times New Roman"/>
          <w:sz w:val="28"/>
          <w:szCs w:val="28"/>
        </w:rPr>
        <w:t>тел</w:t>
      </w:r>
      <w:r w:rsidR="0026180F">
        <w:rPr>
          <w:rFonts w:ascii="Times New Roman" w:hAnsi="Times New Roman" w:cs="Times New Roman"/>
          <w:sz w:val="28"/>
          <w:szCs w:val="28"/>
        </w:rPr>
        <w:t>ь</w:t>
      </w:r>
      <w:r w:rsidR="0026180F">
        <w:rPr>
          <w:rFonts w:ascii="Times New Roman" w:hAnsi="Times New Roman" w:cs="Times New Roman"/>
          <w:sz w:val="28"/>
          <w:szCs w:val="28"/>
        </w:rPr>
        <w:t>ному взысканию).</w:t>
      </w:r>
    </w:p>
    <w:p w:rsidR="004F29E5" w:rsidRPr="009D468F" w:rsidRDefault="001906AB" w:rsidP="00AB3D46">
      <w:pPr>
        <w:pStyle w:val="11"/>
        <w:shd w:val="clear" w:color="auto" w:fill="auto"/>
        <w:tabs>
          <w:tab w:val="left" w:pos="15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принудительному взысканию дебиторской задо</w:t>
      </w:r>
      <w:r w:rsidR="004F29E5" w:rsidRPr="009D468F">
        <w:rPr>
          <w:rFonts w:ascii="Times New Roman" w:hAnsi="Times New Roman" w:cs="Times New Roman"/>
          <w:sz w:val="28"/>
          <w:szCs w:val="28"/>
        </w:rPr>
        <w:t>л</w:t>
      </w:r>
      <w:r w:rsidR="004F29E5" w:rsidRPr="009D468F">
        <w:rPr>
          <w:rFonts w:ascii="Times New Roman" w:hAnsi="Times New Roman" w:cs="Times New Roman"/>
          <w:sz w:val="28"/>
          <w:szCs w:val="28"/>
        </w:rPr>
        <w:t>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- принудительное взыскание дебиторской задолженности по до</w:t>
      </w:r>
      <w:r w:rsidR="0026180F">
        <w:rPr>
          <w:rFonts w:ascii="Times New Roman" w:hAnsi="Times New Roman" w:cs="Times New Roman"/>
          <w:sz w:val="28"/>
          <w:szCs w:val="28"/>
        </w:rPr>
        <w:t>ходам).</w:t>
      </w:r>
    </w:p>
    <w:p w:rsidR="004F29E5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Мероприятия по наблюдению (в том числе за возможностью взыскания дебиторской задолженности по доходам в случае изменения имущес</w:t>
      </w:r>
      <w:r w:rsidR="004F29E5" w:rsidRPr="009D468F">
        <w:rPr>
          <w:rFonts w:ascii="Times New Roman" w:hAnsi="Times New Roman" w:cs="Times New Roman"/>
          <w:sz w:val="28"/>
          <w:szCs w:val="28"/>
        </w:rPr>
        <w:t>т</w:t>
      </w:r>
      <w:r w:rsidR="004F29E5" w:rsidRPr="009D468F">
        <w:rPr>
          <w:rFonts w:ascii="Times New Roman" w:hAnsi="Times New Roman" w:cs="Times New Roman"/>
          <w:sz w:val="28"/>
          <w:szCs w:val="28"/>
        </w:rPr>
        <w:t>венного положения должника) за платежеспособностью должника в целях обеспечения исполнения дебиторской задолженности по доходам</w:t>
      </w:r>
      <w:r w:rsidR="0026180F">
        <w:rPr>
          <w:rFonts w:ascii="Times New Roman" w:hAnsi="Times New Roman" w:cs="Times New Roman"/>
          <w:sz w:val="28"/>
          <w:szCs w:val="28"/>
        </w:rPr>
        <w:t>.</w:t>
      </w:r>
    </w:p>
    <w:p w:rsidR="00A62BCE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Сроки реализации каждого мероприятия по реализации админис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ратором доходов бюджета полномочий, направленных на взыскание дебит</w:t>
      </w:r>
      <w:r w:rsidR="0026180F">
        <w:rPr>
          <w:rFonts w:ascii="Times New Roman" w:hAnsi="Times New Roman" w:cs="Times New Roman"/>
          <w:sz w:val="28"/>
          <w:szCs w:val="28"/>
        </w:rPr>
        <w:t>о</w:t>
      </w:r>
      <w:r w:rsidR="0026180F">
        <w:rPr>
          <w:rFonts w:ascii="Times New Roman" w:hAnsi="Times New Roman" w:cs="Times New Roman"/>
          <w:sz w:val="28"/>
          <w:szCs w:val="28"/>
        </w:rPr>
        <w:t>р</w:t>
      </w:r>
      <w:r w:rsidR="0026180F">
        <w:rPr>
          <w:rFonts w:ascii="Times New Roman" w:hAnsi="Times New Roman" w:cs="Times New Roman"/>
          <w:sz w:val="28"/>
          <w:szCs w:val="28"/>
        </w:rPr>
        <w:t>ской задолженности по доходам.</w:t>
      </w:r>
    </w:p>
    <w:p w:rsidR="00A62BCE" w:rsidRPr="009D468F" w:rsidRDefault="00A62BCE" w:rsidP="00AB3D46">
      <w:pPr>
        <w:pStyle w:val="11"/>
        <w:shd w:val="clear" w:color="auto" w:fill="auto"/>
        <w:tabs>
          <w:tab w:val="left" w:pos="12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</w:t>
      </w:r>
      <w:r w:rsidR="0027467E">
        <w:rPr>
          <w:rFonts w:ascii="Times New Roman" w:hAnsi="Times New Roman" w:cs="Times New Roman"/>
          <w:sz w:val="28"/>
          <w:szCs w:val="28"/>
        </w:rPr>
        <w:t>Обмен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</w:t>
      </w:r>
      <w:r w:rsidR="0027467E">
        <w:rPr>
          <w:rFonts w:ascii="Times New Roman" w:hAnsi="Times New Roman" w:cs="Times New Roman"/>
          <w:sz w:val="28"/>
          <w:szCs w:val="28"/>
        </w:rPr>
        <w:t>а</w:t>
      </w:r>
      <w:r w:rsidR="0027467E">
        <w:rPr>
          <w:rFonts w:ascii="Times New Roman" w:hAnsi="Times New Roman" w:cs="Times New Roman"/>
          <w:sz w:val="28"/>
          <w:szCs w:val="28"/>
        </w:rPr>
        <w:t>тора доходов бюджета с подразделениями (сотрудниками), осуществляющими полномочия по ведению бюджетного учета, либо с уполномоченной организ</w:t>
      </w:r>
      <w:r w:rsidR="0027467E">
        <w:rPr>
          <w:rFonts w:ascii="Times New Roman" w:hAnsi="Times New Roman" w:cs="Times New Roman"/>
          <w:sz w:val="28"/>
          <w:szCs w:val="28"/>
        </w:rPr>
        <w:t>а</w:t>
      </w:r>
      <w:r w:rsidR="0027467E">
        <w:rPr>
          <w:rFonts w:ascii="Times New Roman" w:hAnsi="Times New Roman" w:cs="Times New Roman"/>
          <w:sz w:val="28"/>
          <w:szCs w:val="28"/>
        </w:rPr>
        <w:t>цией, осуществляющей переданные полномочия по ведению бюджетного учета</w:t>
      </w:r>
      <w:r w:rsidR="005D6F2D">
        <w:rPr>
          <w:rFonts w:ascii="Times New Roman" w:hAnsi="Times New Roman" w:cs="Times New Roman"/>
          <w:sz w:val="28"/>
          <w:szCs w:val="28"/>
        </w:rPr>
        <w:t xml:space="preserve"> и (или) со </w:t>
      </w:r>
      <w:bookmarkStart w:id="1" w:name="_Hlk133241234"/>
      <w:r w:rsidR="005D6F2D">
        <w:rPr>
          <w:rFonts w:ascii="Times New Roman" w:hAnsi="Times New Roman" w:cs="Times New Roman"/>
          <w:sz w:val="28"/>
          <w:szCs w:val="28"/>
        </w:rPr>
        <w:t>структурными подразделениями (сотрудниками) главного админис</w:t>
      </w:r>
      <w:r w:rsidR="005D6F2D">
        <w:rPr>
          <w:rFonts w:ascii="Times New Roman" w:hAnsi="Times New Roman" w:cs="Times New Roman"/>
          <w:sz w:val="28"/>
          <w:szCs w:val="28"/>
        </w:rPr>
        <w:t>т</w:t>
      </w:r>
      <w:r w:rsidR="005D6F2D">
        <w:rPr>
          <w:rFonts w:ascii="Times New Roman" w:hAnsi="Times New Roman" w:cs="Times New Roman"/>
          <w:sz w:val="28"/>
          <w:szCs w:val="28"/>
        </w:rPr>
        <w:t>ратора доходов бюджета</w:t>
      </w:r>
      <w:bookmarkEnd w:id="1"/>
      <w:r w:rsidR="005D6F2D">
        <w:rPr>
          <w:rFonts w:ascii="Times New Roman" w:hAnsi="Times New Roman" w:cs="Times New Roman"/>
          <w:sz w:val="28"/>
          <w:szCs w:val="28"/>
        </w:rPr>
        <w:t>.</w:t>
      </w:r>
    </w:p>
    <w:p w:rsidR="004F29E5" w:rsidRPr="009D468F" w:rsidRDefault="005D6F2D" w:rsidP="00AB3D46">
      <w:pPr>
        <w:pStyle w:val="11"/>
        <w:shd w:val="clear" w:color="auto" w:fill="auto"/>
        <w:tabs>
          <w:tab w:val="left" w:pos="12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4F29E5" w:rsidRPr="009D468F">
        <w:rPr>
          <w:rFonts w:ascii="Times New Roman" w:hAnsi="Times New Roman" w:cs="Times New Roman"/>
          <w:sz w:val="28"/>
          <w:szCs w:val="28"/>
        </w:rPr>
        <w:t>Ответственными за работу с дебиторской задолженностью по дох</w:t>
      </w:r>
      <w:r w:rsidR="004F29E5" w:rsidRPr="009D468F">
        <w:rPr>
          <w:rFonts w:ascii="Times New Roman" w:hAnsi="Times New Roman" w:cs="Times New Roman"/>
          <w:sz w:val="28"/>
          <w:szCs w:val="28"/>
        </w:rPr>
        <w:t>о</w:t>
      </w:r>
      <w:r w:rsidR="004F29E5" w:rsidRPr="009D468F">
        <w:rPr>
          <w:rFonts w:ascii="Times New Roman" w:hAnsi="Times New Roman" w:cs="Times New Roman"/>
          <w:sz w:val="28"/>
          <w:szCs w:val="28"/>
        </w:rPr>
        <w:t>дам администратора доходов являются</w:t>
      </w:r>
      <w:r w:rsidR="00CE0B73">
        <w:rPr>
          <w:rFonts w:ascii="Times New Roman" w:hAnsi="Times New Roman" w:cs="Times New Roman"/>
          <w:sz w:val="28"/>
          <w:szCs w:val="28"/>
        </w:rPr>
        <w:t>:</w:t>
      </w:r>
    </w:p>
    <w:p w:rsidR="007B70D0" w:rsidRDefault="00D158EE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</w:t>
      </w:r>
      <w:r w:rsidR="007B70D0">
        <w:rPr>
          <w:rFonts w:ascii="Times New Roman" w:hAnsi="Times New Roman" w:cs="Times New Roman"/>
          <w:sz w:val="28"/>
          <w:szCs w:val="28"/>
        </w:rPr>
        <w:t xml:space="preserve"> </w:t>
      </w:r>
      <w:r w:rsidR="00FA62E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E46FF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FA62E3" w:rsidRPr="00FA62E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</w:t>
      </w:r>
      <w:r w:rsidR="00FA62E3" w:rsidRPr="00FA62E3">
        <w:rPr>
          <w:rFonts w:ascii="Times New Roman" w:hAnsi="Times New Roman" w:cs="Times New Roman"/>
          <w:sz w:val="28"/>
          <w:szCs w:val="28"/>
        </w:rPr>
        <w:t>о</w:t>
      </w:r>
      <w:r w:rsidR="00FA62E3" w:rsidRPr="00FA62E3">
        <w:rPr>
          <w:rFonts w:ascii="Times New Roman" w:hAnsi="Times New Roman" w:cs="Times New Roman"/>
          <w:sz w:val="28"/>
          <w:szCs w:val="28"/>
        </w:rPr>
        <w:t>го района</w:t>
      </w:r>
      <w:r w:rsidR="00FA62E3">
        <w:rPr>
          <w:rFonts w:ascii="Times New Roman" w:hAnsi="Times New Roman" w:cs="Times New Roman"/>
          <w:sz w:val="28"/>
          <w:szCs w:val="28"/>
        </w:rPr>
        <w:t xml:space="preserve">, назначенные </w:t>
      </w:r>
      <w:proofErr w:type="gramStart"/>
      <w:r w:rsidR="00FA62E3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="00FA62E3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6E46FF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FA62E3" w:rsidRPr="00FA62E3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</w:t>
      </w:r>
      <w:r w:rsidR="008E4A1E">
        <w:rPr>
          <w:rFonts w:ascii="Times New Roman" w:hAnsi="Times New Roman" w:cs="Times New Roman"/>
          <w:sz w:val="28"/>
          <w:szCs w:val="28"/>
        </w:rPr>
        <w:t xml:space="preserve"> (далее - ответственный специ</w:t>
      </w:r>
      <w:r w:rsidR="008E4A1E">
        <w:rPr>
          <w:rFonts w:ascii="Times New Roman" w:hAnsi="Times New Roman" w:cs="Times New Roman"/>
          <w:sz w:val="28"/>
          <w:szCs w:val="28"/>
        </w:rPr>
        <w:t>а</w:t>
      </w:r>
      <w:r w:rsidR="008E4A1E">
        <w:rPr>
          <w:rFonts w:ascii="Times New Roman" w:hAnsi="Times New Roman" w:cs="Times New Roman"/>
          <w:sz w:val="28"/>
          <w:szCs w:val="28"/>
        </w:rPr>
        <w:t>лист)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62D2" w:rsidRPr="00D158EE" w:rsidRDefault="008E62D2" w:rsidP="00AB3D46">
      <w:pPr>
        <w:pStyle w:val="11"/>
        <w:numPr>
          <w:ilvl w:val="0"/>
          <w:numId w:val="3"/>
        </w:numPr>
        <w:shd w:val="clear" w:color="auto" w:fill="auto"/>
        <w:tabs>
          <w:tab w:val="left" w:pos="8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постоянно действующая инвентаризационная комиссия администрации </w:t>
      </w:r>
      <w:r w:rsidR="00F00EC2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8E62D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Лабинского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(далее-инвентаризационная комиссия).</w:t>
      </w:r>
    </w:p>
    <w:p w:rsidR="00DB618F" w:rsidRDefault="00DB618F" w:rsidP="00DB618F">
      <w:pPr>
        <w:pStyle w:val="11"/>
        <w:shd w:val="clear" w:color="auto" w:fill="auto"/>
        <w:tabs>
          <w:tab w:val="left" w:pos="320"/>
        </w:tabs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B3D46" w:rsidRDefault="00BC1424" w:rsidP="00DB618F">
      <w:pPr>
        <w:pStyle w:val="11"/>
        <w:shd w:val="clear" w:color="auto" w:fill="auto"/>
        <w:tabs>
          <w:tab w:val="left" w:pos="32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недопущению образования просроченной </w:t>
      </w:r>
      <w:r w:rsidR="00DB61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деб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торской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доходам, выявлению факторов, влияющих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образование просроченной дебиторской</w:t>
      </w:r>
    </w:p>
    <w:p w:rsidR="004F29E5" w:rsidRDefault="004F29E5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468F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AB3D46" w:rsidRPr="009D468F" w:rsidRDefault="00AB3D46" w:rsidP="00AB3D46">
      <w:pPr>
        <w:pStyle w:val="11"/>
        <w:shd w:val="clear" w:color="auto" w:fill="auto"/>
        <w:tabs>
          <w:tab w:val="left" w:pos="320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E1083" w:rsidRPr="006E1083" w:rsidRDefault="006E1083" w:rsidP="005611B0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11B0">
        <w:rPr>
          <w:rFonts w:ascii="Times New Roman" w:hAnsi="Times New Roman" w:cs="Times New Roman"/>
          <w:sz w:val="28"/>
          <w:szCs w:val="28"/>
        </w:rPr>
        <w:t>Ответственный специалист:</w:t>
      </w:r>
    </w:p>
    <w:p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E1083">
        <w:rPr>
          <w:rFonts w:ascii="Times New Roman" w:hAnsi="Times New Roman" w:cs="Times New Roman"/>
          <w:sz w:val="28"/>
          <w:szCs w:val="28"/>
        </w:rPr>
        <w:t xml:space="preserve">1.1. </w:t>
      </w:r>
      <w:r w:rsidR="00FA62E3">
        <w:rPr>
          <w:rFonts w:ascii="Times New Roman" w:hAnsi="Times New Roman" w:cs="Times New Roman"/>
          <w:sz w:val="28"/>
          <w:szCs w:val="28"/>
        </w:rPr>
        <w:t>О</w:t>
      </w:r>
      <w:r w:rsidRPr="006E1083">
        <w:rPr>
          <w:rFonts w:ascii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5611B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FA62E3" w:rsidRPr="00FA62E3">
        <w:rPr>
          <w:rFonts w:ascii="Times New Roman" w:hAnsi="Times New Roman" w:cs="Times New Roman"/>
          <w:sz w:val="28"/>
          <w:szCs w:val="28"/>
        </w:rPr>
        <w:t xml:space="preserve"> </w:t>
      </w:r>
      <w:r w:rsidR="0043164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DB618F">
        <w:rPr>
          <w:rFonts w:ascii="Times New Roman" w:hAnsi="Times New Roman" w:cs="Times New Roman"/>
          <w:sz w:val="28"/>
          <w:szCs w:val="28"/>
        </w:rPr>
        <w:t xml:space="preserve">  </w:t>
      </w:r>
      <w:r w:rsidR="00431648">
        <w:rPr>
          <w:rFonts w:ascii="Times New Roman" w:hAnsi="Times New Roman" w:cs="Times New Roman"/>
          <w:sz w:val="28"/>
          <w:szCs w:val="28"/>
        </w:rPr>
        <w:t>поселения Лабинского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:rsidR="006E1083" w:rsidRP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1083">
        <w:rPr>
          <w:rFonts w:ascii="Times New Roman" w:hAnsi="Times New Roman" w:cs="Times New Roman"/>
          <w:sz w:val="28"/>
          <w:szCs w:val="28"/>
        </w:rPr>
        <w:t xml:space="preserve">- за фактическим зачислением платежей в бюджет </w:t>
      </w:r>
      <w:r w:rsidR="005611B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FA62E3" w:rsidRPr="00FA62E3">
        <w:rPr>
          <w:rFonts w:ascii="Times New Roman" w:hAnsi="Times New Roman" w:cs="Times New Roman"/>
          <w:sz w:val="28"/>
          <w:szCs w:val="28"/>
        </w:rPr>
        <w:t xml:space="preserve"> </w:t>
      </w:r>
      <w:r w:rsidR="00431648">
        <w:rPr>
          <w:rFonts w:ascii="Times New Roman" w:hAnsi="Times New Roman" w:cs="Times New Roman"/>
          <w:sz w:val="28"/>
          <w:szCs w:val="28"/>
        </w:rPr>
        <w:t>сел</w:t>
      </w:r>
      <w:r w:rsidR="00431648">
        <w:rPr>
          <w:rFonts w:ascii="Times New Roman" w:hAnsi="Times New Roman" w:cs="Times New Roman"/>
          <w:sz w:val="28"/>
          <w:szCs w:val="28"/>
        </w:rPr>
        <w:t>ь</w:t>
      </w:r>
      <w:r w:rsidR="00431648">
        <w:rPr>
          <w:rFonts w:ascii="Times New Roman" w:hAnsi="Times New Roman" w:cs="Times New Roman"/>
          <w:sz w:val="28"/>
          <w:szCs w:val="28"/>
        </w:rPr>
        <w:t>ского поселения Лабинского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района в размерах и сроки, установленные законод</w:t>
      </w:r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договором (муниципальным контрактом, </w:t>
      </w:r>
      <w:r w:rsidR="00DB618F">
        <w:rPr>
          <w:rFonts w:ascii="Times New Roman" w:hAnsi="Times New Roman" w:cs="Times New Roman"/>
          <w:sz w:val="28"/>
          <w:szCs w:val="28"/>
        </w:rPr>
        <w:t xml:space="preserve"> </w:t>
      </w:r>
      <w:r w:rsidRPr="006E1083">
        <w:rPr>
          <w:rFonts w:ascii="Times New Roman" w:hAnsi="Times New Roman" w:cs="Times New Roman"/>
          <w:sz w:val="28"/>
          <w:szCs w:val="28"/>
        </w:rPr>
        <w:t>с</w:t>
      </w:r>
      <w:r w:rsidRPr="006E1083">
        <w:rPr>
          <w:rFonts w:ascii="Times New Roman" w:hAnsi="Times New Roman" w:cs="Times New Roman"/>
          <w:sz w:val="28"/>
          <w:szCs w:val="28"/>
        </w:rPr>
        <w:t>о</w:t>
      </w:r>
      <w:r w:rsidRPr="006E1083">
        <w:rPr>
          <w:rFonts w:ascii="Times New Roman" w:hAnsi="Times New Roman" w:cs="Times New Roman"/>
          <w:sz w:val="28"/>
          <w:szCs w:val="28"/>
        </w:rPr>
        <w:t>глашением);</w:t>
      </w:r>
    </w:p>
    <w:p w:rsidR="006E1083" w:rsidRDefault="006E1083" w:rsidP="00AB3D46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083">
        <w:rPr>
          <w:rFonts w:ascii="Times New Roman" w:hAnsi="Times New Roman" w:cs="Times New Roman"/>
          <w:sz w:val="28"/>
          <w:szCs w:val="28"/>
        </w:rPr>
        <w:t>- за погашением (квитированием) начислений соответствующими плат</w:t>
      </w:r>
      <w:r w:rsidRPr="006E1083">
        <w:rPr>
          <w:rFonts w:ascii="Times New Roman" w:hAnsi="Times New Roman" w:cs="Times New Roman"/>
          <w:sz w:val="28"/>
          <w:szCs w:val="28"/>
        </w:rPr>
        <w:t>е</w:t>
      </w:r>
      <w:r w:rsidRPr="006E1083">
        <w:rPr>
          <w:rFonts w:ascii="Times New Roman" w:hAnsi="Times New Roman" w:cs="Times New Roman"/>
          <w:sz w:val="28"/>
          <w:szCs w:val="28"/>
        </w:rPr>
        <w:t xml:space="preserve">жами, являющимися источниками формирования доходов бюджета </w:t>
      </w:r>
      <w:r w:rsidR="005611B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района, в Государственной информац</w:t>
      </w:r>
      <w:r w:rsidRPr="006E1083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>онной системе о государственных и муниципальных платежах, предусмотренной статьей 21.3 Федерального закона от 27 июля 2010 года № 210-ФЗ «Об орган</w:t>
      </w:r>
      <w:r w:rsidRPr="006E1083">
        <w:rPr>
          <w:rFonts w:ascii="Times New Roman" w:hAnsi="Times New Roman" w:cs="Times New Roman"/>
          <w:sz w:val="28"/>
          <w:szCs w:val="28"/>
        </w:rPr>
        <w:t>и</w:t>
      </w:r>
      <w:r w:rsidRPr="006E1083">
        <w:rPr>
          <w:rFonts w:ascii="Times New Roman" w:hAnsi="Times New Roman" w:cs="Times New Roman"/>
          <w:sz w:val="28"/>
          <w:szCs w:val="28"/>
        </w:rPr>
        <w:t>зации предоставления государственных и муниципальных услуг» (далее - ГИС ГМП), за исключением платежей, являющихся источниками формирования д</w:t>
      </w:r>
      <w:r w:rsidRPr="006E1083">
        <w:rPr>
          <w:rFonts w:ascii="Times New Roman" w:hAnsi="Times New Roman" w:cs="Times New Roman"/>
          <w:sz w:val="28"/>
          <w:szCs w:val="28"/>
        </w:rPr>
        <w:t>о</w:t>
      </w:r>
      <w:r w:rsidRPr="006E1083">
        <w:rPr>
          <w:rFonts w:ascii="Times New Roman" w:hAnsi="Times New Roman" w:cs="Times New Roman"/>
          <w:sz w:val="28"/>
          <w:szCs w:val="28"/>
        </w:rPr>
        <w:t xml:space="preserve">ходов бюджета </w:t>
      </w:r>
      <w:r w:rsidR="005611B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6E1083">
        <w:rPr>
          <w:rFonts w:ascii="Times New Roman" w:hAnsi="Times New Roman" w:cs="Times New Roman"/>
          <w:sz w:val="28"/>
          <w:szCs w:val="28"/>
        </w:rPr>
        <w:t xml:space="preserve"> района, информ</w:t>
      </w:r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>ция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, необходимая для </w:t>
      </w:r>
      <w:proofErr w:type="gramStart"/>
      <w:r w:rsidRPr="006E1083">
        <w:rPr>
          <w:rFonts w:ascii="Times New Roman" w:hAnsi="Times New Roman" w:cs="Times New Roman"/>
          <w:sz w:val="28"/>
          <w:szCs w:val="28"/>
        </w:rPr>
        <w:t>уплаты</w:t>
      </w:r>
      <w:proofErr w:type="gramEnd"/>
      <w:r w:rsidRPr="006E1083">
        <w:rPr>
          <w:rFonts w:ascii="Times New Roman" w:hAnsi="Times New Roman" w:cs="Times New Roman"/>
          <w:sz w:val="28"/>
          <w:szCs w:val="28"/>
        </w:rPr>
        <w:t xml:space="preserve"> которых, включая подлежащую уплате сумму, не размещается в ГИС ГМП, перечень которых утвержден приказом Министерс</w:t>
      </w:r>
      <w:r w:rsidRPr="006E1083">
        <w:rPr>
          <w:rFonts w:ascii="Times New Roman" w:hAnsi="Times New Roman" w:cs="Times New Roman"/>
          <w:sz w:val="28"/>
          <w:szCs w:val="28"/>
        </w:rPr>
        <w:t>т</w:t>
      </w:r>
      <w:r w:rsidRPr="006E1083">
        <w:rPr>
          <w:rFonts w:ascii="Times New Roman" w:hAnsi="Times New Roman" w:cs="Times New Roman"/>
          <w:sz w:val="28"/>
          <w:szCs w:val="28"/>
        </w:rPr>
        <w:t xml:space="preserve">ва финансов Российской Федерации от 25 декабря 2019 </w:t>
      </w:r>
      <w:r w:rsidR="00FA62E3">
        <w:rPr>
          <w:rFonts w:ascii="Times New Roman" w:hAnsi="Times New Roman" w:cs="Times New Roman"/>
          <w:sz w:val="28"/>
          <w:szCs w:val="28"/>
        </w:rPr>
        <w:t>года</w:t>
      </w:r>
      <w:r w:rsidRPr="006E1083">
        <w:rPr>
          <w:rFonts w:ascii="Times New Roman" w:hAnsi="Times New Roman" w:cs="Times New Roman"/>
          <w:sz w:val="28"/>
          <w:szCs w:val="28"/>
        </w:rPr>
        <w:t xml:space="preserve"> </w:t>
      </w:r>
      <w:r w:rsidR="00FA62E3">
        <w:rPr>
          <w:rFonts w:ascii="Times New Roman" w:hAnsi="Times New Roman" w:cs="Times New Roman"/>
          <w:sz w:val="28"/>
          <w:szCs w:val="28"/>
        </w:rPr>
        <w:t>№</w:t>
      </w:r>
      <w:r w:rsidRPr="006E1083">
        <w:rPr>
          <w:rFonts w:ascii="Times New Roman" w:hAnsi="Times New Roman" w:cs="Times New Roman"/>
          <w:sz w:val="28"/>
          <w:szCs w:val="28"/>
        </w:rPr>
        <w:t xml:space="preserve"> 250н </w:t>
      </w:r>
      <w:r w:rsidR="00FA62E3">
        <w:rPr>
          <w:rFonts w:ascii="Times New Roman" w:hAnsi="Times New Roman" w:cs="Times New Roman"/>
          <w:sz w:val="28"/>
          <w:szCs w:val="28"/>
        </w:rPr>
        <w:t>«</w:t>
      </w:r>
      <w:r w:rsidRPr="006E1083">
        <w:rPr>
          <w:rFonts w:ascii="Times New Roman" w:hAnsi="Times New Roman" w:cs="Times New Roman"/>
          <w:sz w:val="28"/>
          <w:szCs w:val="28"/>
        </w:rPr>
        <w:t>О пере</w:t>
      </w:r>
      <w:r w:rsidRPr="006E1083">
        <w:rPr>
          <w:rFonts w:ascii="Times New Roman" w:hAnsi="Times New Roman" w:cs="Times New Roman"/>
          <w:sz w:val="28"/>
          <w:szCs w:val="28"/>
        </w:rPr>
        <w:t>ч</w:t>
      </w:r>
      <w:r w:rsidRPr="006E1083">
        <w:rPr>
          <w:rFonts w:ascii="Times New Roman" w:hAnsi="Times New Roman" w:cs="Times New Roman"/>
          <w:sz w:val="28"/>
          <w:szCs w:val="28"/>
        </w:rPr>
        <w:t>не платежей, являющихся источниками формирования доходов бюджетов бюджетной системы Российской Федерации, информация, необходимая для у</w:t>
      </w:r>
      <w:r w:rsidRPr="006E1083">
        <w:rPr>
          <w:rFonts w:ascii="Times New Roman" w:hAnsi="Times New Roman" w:cs="Times New Roman"/>
          <w:sz w:val="28"/>
          <w:szCs w:val="28"/>
        </w:rPr>
        <w:t>п</w:t>
      </w:r>
      <w:r w:rsidRPr="006E1083">
        <w:rPr>
          <w:rFonts w:ascii="Times New Roman" w:hAnsi="Times New Roman" w:cs="Times New Roman"/>
          <w:sz w:val="28"/>
          <w:szCs w:val="28"/>
        </w:rPr>
        <w:t>латы которых, включая подлежащую уплате сумму, не размещается в Госуда</w:t>
      </w:r>
      <w:r w:rsidRPr="006E1083">
        <w:rPr>
          <w:rFonts w:ascii="Times New Roman" w:hAnsi="Times New Roman" w:cs="Times New Roman"/>
          <w:sz w:val="28"/>
          <w:szCs w:val="28"/>
        </w:rPr>
        <w:t>р</w:t>
      </w:r>
      <w:r w:rsidRPr="006E1083">
        <w:rPr>
          <w:rFonts w:ascii="Times New Roman" w:hAnsi="Times New Roman" w:cs="Times New Roman"/>
          <w:sz w:val="28"/>
          <w:szCs w:val="28"/>
        </w:rPr>
        <w:t>ственной информационной системе о государственных и муниципальных пл</w:t>
      </w:r>
      <w:r w:rsidRPr="006E1083">
        <w:rPr>
          <w:rFonts w:ascii="Times New Roman" w:hAnsi="Times New Roman" w:cs="Times New Roman"/>
          <w:sz w:val="28"/>
          <w:szCs w:val="28"/>
        </w:rPr>
        <w:t>а</w:t>
      </w:r>
      <w:r w:rsidRPr="006E1083">
        <w:rPr>
          <w:rFonts w:ascii="Times New Roman" w:hAnsi="Times New Roman" w:cs="Times New Roman"/>
          <w:sz w:val="28"/>
          <w:szCs w:val="28"/>
        </w:rPr>
        <w:t>тежах</w:t>
      </w:r>
      <w:r w:rsidR="00FA62E3">
        <w:rPr>
          <w:rFonts w:ascii="Times New Roman" w:hAnsi="Times New Roman" w:cs="Times New Roman"/>
          <w:sz w:val="28"/>
          <w:szCs w:val="28"/>
        </w:rPr>
        <w:t>»</w:t>
      </w:r>
      <w:r w:rsidR="008E4A1E">
        <w:rPr>
          <w:rFonts w:ascii="Times New Roman" w:hAnsi="Times New Roman" w:cs="Times New Roman"/>
          <w:sz w:val="28"/>
          <w:szCs w:val="28"/>
        </w:rPr>
        <w:t>.</w:t>
      </w:r>
    </w:p>
    <w:p w:rsidR="008E4A1E" w:rsidRPr="008E4A1E" w:rsidRDefault="008E4A1E" w:rsidP="008E4A1E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611B0">
        <w:rPr>
          <w:rFonts w:ascii="Times New Roman" w:hAnsi="Times New Roman" w:cs="Times New Roman"/>
          <w:sz w:val="28"/>
          <w:szCs w:val="28"/>
        </w:rPr>
        <w:t>1.</w:t>
      </w:r>
      <w:r w:rsidR="008A2C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E4A1E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proofErr w:type="gramStart"/>
      <w:r w:rsidRPr="008E4A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4A1E">
        <w:rPr>
          <w:rFonts w:ascii="Times New Roman" w:hAnsi="Times New Roman" w:cs="Times New Roman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пеням и штрафам по ним по закрепленным источникам доходов бюджета </w:t>
      </w:r>
      <w:r w:rsidR="00C861BE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8E4A1E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как за администратором доходов бюджета </w:t>
      </w:r>
      <w:r w:rsidR="00C861BE" w:rsidRPr="00ED4CE1">
        <w:rPr>
          <w:rFonts w:ascii="Times New Roman" w:hAnsi="Times New Roman" w:cs="Times New Roman"/>
          <w:sz w:val="28"/>
          <w:szCs w:val="28"/>
        </w:rPr>
        <w:t>Зассо</w:t>
      </w:r>
      <w:r w:rsidR="00C861BE" w:rsidRPr="00ED4CE1">
        <w:rPr>
          <w:rFonts w:ascii="Times New Roman" w:hAnsi="Times New Roman" w:cs="Times New Roman"/>
          <w:sz w:val="28"/>
          <w:szCs w:val="28"/>
        </w:rPr>
        <w:t>в</w:t>
      </w:r>
      <w:r w:rsidR="00C861BE" w:rsidRPr="00ED4CE1">
        <w:rPr>
          <w:rFonts w:ascii="Times New Roman" w:hAnsi="Times New Roman" w:cs="Times New Roman"/>
          <w:sz w:val="28"/>
          <w:szCs w:val="28"/>
        </w:rPr>
        <w:t>ского</w:t>
      </w:r>
      <w:r w:rsidRPr="008E4A1E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в том числе:</w:t>
      </w:r>
    </w:p>
    <w:p w:rsidR="00C861BE" w:rsidRDefault="008E4A1E" w:rsidP="00DB618F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4A1E">
        <w:rPr>
          <w:rFonts w:ascii="Times New Roman" w:hAnsi="Times New Roman" w:cs="Times New Roman"/>
          <w:sz w:val="28"/>
          <w:szCs w:val="28"/>
        </w:rPr>
        <w:t xml:space="preserve">- 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C861BE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8E4A1E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C861BE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8E4A1E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в порядке</w:t>
      </w:r>
      <w:proofErr w:type="gramEnd"/>
      <w:r w:rsidRPr="008E4A1E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8E4A1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8E4A1E">
        <w:rPr>
          <w:rFonts w:ascii="Times New Roman" w:hAnsi="Times New Roman" w:cs="Times New Roman"/>
          <w:sz w:val="28"/>
          <w:szCs w:val="28"/>
        </w:rPr>
        <w:t>, предусмотренных законодательс</w:t>
      </w:r>
      <w:r w:rsidRPr="008E4A1E">
        <w:rPr>
          <w:rFonts w:ascii="Times New Roman" w:hAnsi="Times New Roman" w:cs="Times New Roman"/>
          <w:sz w:val="28"/>
          <w:szCs w:val="28"/>
        </w:rPr>
        <w:t>т</w:t>
      </w:r>
      <w:r w:rsidRPr="008E4A1E">
        <w:rPr>
          <w:rFonts w:ascii="Times New Roman" w:hAnsi="Times New Roman" w:cs="Times New Roman"/>
          <w:sz w:val="28"/>
          <w:szCs w:val="28"/>
        </w:rPr>
        <w:t>вом Российской Федерации;</w:t>
      </w:r>
    </w:p>
    <w:p w:rsidR="008E4A1E" w:rsidRPr="008E4A1E" w:rsidRDefault="008E4A1E" w:rsidP="008E4A1E">
      <w:pPr>
        <w:pStyle w:val="11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1E">
        <w:rPr>
          <w:rFonts w:ascii="Times New Roman" w:hAnsi="Times New Roman" w:cs="Times New Roman"/>
          <w:sz w:val="28"/>
          <w:szCs w:val="28"/>
        </w:rPr>
        <w:t>- за своевременным начислением неустойки (штрафов, пени);</w:t>
      </w:r>
    </w:p>
    <w:p w:rsidR="00DB618F" w:rsidRDefault="00DB618F" w:rsidP="008E4A1E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A1E" w:rsidRDefault="008E4A1E" w:rsidP="008E4A1E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A1E">
        <w:rPr>
          <w:rFonts w:ascii="Times New Roman" w:hAnsi="Times New Roman" w:cs="Times New Roman"/>
          <w:sz w:val="28"/>
          <w:szCs w:val="28"/>
        </w:rPr>
        <w:lastRenderedPageBreak/>
        <w:t>- за своевременным составлением первичных учетных документов, обо</w:t>
      </w:r>
      <w:r w:rsidRPr="008E4A1E">
        <w:rPr>
          <w:rFonts w:ascii="Times New Roman" w:hAnsi="Times New Roman" w:cs="Times New Roman"/>
          <w:sz w:val="28"/>
          <w:szCs w:val="28"/>
        </w:rPr>
        <w:t>с</w:t>
      </w:r>
      <w:r w:rsidRPr="008E4A1E">
        <w:rPr>
          <w:rFonts w:ascii="Times New Roman" w:hAnsi="Times New Roman" w:cs="Times New Roman"/>
          <w:sz w:val="28"/>
          <w:szCs w:val="28"/>
        </w:rPr>
        <w:t>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</w:t>
      </w:r>
      <w:r w:rsidRPr="008E4A1E">
        <w:rPr>
          <w:rFonts w:ascii="Times New Roman" w:hAnsi="Times New Roman" w:cs="Times New Roman"/>
          <w:sz w:val="28"/>
          <w:szCs w:val="28"/>
        </w:rPr>
        <w:t>д</w:t>
      </w:r>
      <w:r w:rsidRPr="008E4A1E">
        <w:rPr>
          <w:rFonts w:ascii="Times New Roman" w:hAnsi="Times New Roman" w:cs="Times New Roman"/>
          <w:sz w:val="28"/>
          <w:szCs w:val="28"/>
        </w:rPr>
        <w:t>министратора доходов бюджета, осуществляющего ведение бюдже</w:t>
      </w:r>
      <w:r w:rsidR="008E62D2">
        <w:rPr>
          <w:rFonts w:ascii="Times New Roman" w:hAnsi="Times New Roman" w:cs="Times New Roman"/>
          <w:sz w:val="28"/>
          <w:szCs w:val="28"/>
        </w:rPr>
        <w:t>тного учета.</w:t>
      </w:r>
    </w:p>
    <w:p w:rsidR="008E62D2" w:rsidRPr="008E62D2" w:rsidRDefault="00C861BE" w:rsidP="008E62D2">
      <w:pPr>
        <w:pStyle w:val="11"/>
        <w:shd w:val="clear" w:color="auto" w:fill="auto"/>
        <w:tabs>
          <w:tab w:val="left" w:pos="11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6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8E62D2">
        <w:rPr>
          <w:rFonts w:ascii="Times New Roman" w:hAnsi="Times New Roman" w:cs="Times New Roman"/>
          <w:sz w:val="28"/>
          <w:szCs w:val="28"/>
        </w:rPr>
        <w:t xml:space="preserve">. </w:t>
      </w:r>
      <w:r w:rsidR="008E62D2" w:rsidRPr="008E62D2">
        <w:rPr>
          <w:rFonts w:ascii="Times New Roman" w:hAnsi="Times New Roman" w:cs="Times New Roman"/>
          <w:sz w:val="28"/>
          <w:szCs w:val="28"/>
        </w:rPr>
        <w:t>Проводит мониторинг финансового (платежного) состояния должников, в том числе при проведении мероприятий по инвентаризации дебито</w:t>
      </w:r>
      <w:r w:rsidR="008E62D2" w:rsidRPr="008E62D2">
        <w:rPr>
          <w:rFonts w:ascii="Times New Roman" w:hAnsi="Times New Roman" w:cs="Times New Roman"/>
          <w:sz w:val="28"/>
          <w:szCs w:val="28"/>
        </w:rPr>
        <w:t>р</w:t>
      </w:r>
      <w:r w:rsidR="008E62D2" w:rsidRPr="008E62D2">
        <w:rPr>
          <w:rFonts w:ascii="Times New Roman" w:hAnsi="Times New Roman" w:cs="Times New Roman"/>
          <w:sz w:val="28"/>
          <w:szCs w:val="28"/>
        </w:rPr>
        <w:t>ской задолженности на предмет:</w:t>
      </w:r>
    </w:p>
    <w:p w:rsidR="008E62D2" w:rsidRPr="008E62D2" w:rsidRDefault="008E62D2" w:rsidP="008E62D2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- наличия сведений о взыскании с должника денежных сре</w:t>
      </w:r>
      <w:proofErr w:type="gramStart"/>
      <w:r w:rsidRPr="008E62D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8E62D2">
        <w:rPr>
          <w:rFonts w:ascii="Times New Roman" w:hAnsi="Times New Roman" w:cs="Times New Roman"/>
          <w:sz w:val="28"/>
          <w:szCs w:val="28"/>
        </w:rPr>
        <w:t>амках и</w:t>
      </w:r>
      <w:r w:rsidRPr="008E62D2">
        <w:rPr>
          <w:rFonts w:ascii="Times New Roman" w:hAnsi="Times New Roman" w:cs="Times New Roman"/>
          <w:sz w:val="28"/>
          <w:szCs w:val="28"/>
        </w:rPr>
        <w:t>с</w:t>
      </w:r>
      <w:r w:rsidRPr="008E62D2">
        <w:rPr>
          <w:rFonts w:ascii="Times New Roman" w:hAnsi="Times New Roman" w:cs="Times New Roman"/>
          <w:sz w:val="28"/>
          <w:szCs w:val="28"/>
        </w:rPr>
        <w:t>полнительного производства;</w:t>
      </w:r>
    </w:p>
    <w:p w:rsidR="008E62D2" w:rsidRDefault="008E62D2" w:rsidP="008E62D2">
      <w:pPr>
        <w:pStyle w:val="11"/>
        <w:shd w:val="clear" w:color="auto" w:fill="auto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- наличия сведений о возбуждении в отношении должника дела о банкро</w:t>
      </w:r>
      <w:r w:rsidRPr="008E62D2">
        <w:rPr>
          <w:rFonts w:ascii="Times New Roman" w:hAnsi="Times New Roman" w:cs="Times New Roman"/>
          <w:sz w:val="28"/>
          <w:szCs w:val="28"/>
        </w:rPr>
        <w:t>т</w:t>
      </w:r>
      <w:r w:rsidRPr="008E62D2">
        <w:rPr>
          <w:rFonts w:ascii="Times New Roman" w:hAnsi="Times New Roman" w:cs="Times New Roman"/>
          <w:sz w:val="28"/>
          <w:szCs w:val="28"/>
        </w:rPr>
        <w:t>стве.</w:t>
      </w:r>
    </w:p>
    <w:p w:rsidR="008E62D2" w:rsidRDefault="00C861BE" w:rsidP="008E62D2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8E6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8E62D2">
        <w:rPr>
          <w:rFonts w:ascii="Times New Roman" w:hAnsi="Times New Roman" w:cs="Times New Roman"/>
          <w:sz w:val="28"/>
          <w:szCs w:val="28"/>
        </w:rPr>
        <w:t xml:space="preserve"> </w:t>
      </w:r>
      <w:r w:rsidR="008E62D2" w:rsidRPr="008E62D2">
        <w:rPr>
          <w:rFonts w:ascii="Times New Roman" w:hAnsi="Times New Roman" w:cs="Times New Roman"/>
          <w:sz w:val="28"/>
          <w:szCs w:val="28"/>
        </w:rPr>
        <w:t>Проводит иные мероприятия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</w:t>
      </w:r>
      <w:r w:rsidR="008E62D2" w:rsidRPr="008E62D2">
        <w:rPr>
          <w:rFonts w:ascii="Times New Roman" w:hAnsi="Times New Roman" w:cs="Times New Roman"/>
          <w:sz w:val="28"/>
          <w:szCs w:val="28"/>
        </w:rPr>
        <w:t>о</w:t>
      </w:r>
      <w:r w:rsidR="008E62D2" w:rsidRPr="008E62D2">
        <w:rPr>
          <w:rFonts w:ascii="Times New Roman" w:hAnsi="Times New Roman" w:cs="Times New Roman"/>
          <w:sz w:val="28"/>
          <w:szCs w:val="28"/>
        </w:rPr>
        <w:t>дам</w:t>
      </w:r>
      <w:r w:rsidR="008E62D2">
        <w:rPr>
          <w:rFonts w:ascii="Times New Roman" w:hAnsi="Times New Roman" w:cs="Times New Roman"/>
          <w:sz w:val="28"/>
          <w:szCs w:val="28"/>
        </w:rPr>
        <w:t>.</w:t>
      </w:r>
    </w:p>
    <w:p w:rsidR="008E62D2" w:rsidRDefault="00C861BE" w:rsidP="008E62D2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8E62D2">
        <w:rPr>
          <w:rFonts w:ascii="Times New Roman" w:hAnsi="Times New Roman" w:cs="Times New Roman"/>
          <w:sz w:val="28"/>
          <w:szCs w:val="28"/>
        </w:rPr>
        <w:t>. Инвентаризационная комиссия:</w:t>
      </w:r>
    </w:p>
    <w:p w:rsidR="008E62D2" w:rsidRPr="008E62D2" w:rsidRDefault="008E62D2" w:rsidP="008E62D2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2.</w:t>
      </w:r>
      <w:r w:rsidR="00C861BE">
        <w:rPr>
          <w:rFonts w:ascii="Times New Roman" w:hAnsi="Times New Roman" w:cs="Times New Roman"/>
          <w:sz w:val="28"/>
          <w:szCs w:val="28"/>
        </w:rPr>
        <w:t>2</w:t>
      </w:r>
      <w:r w:rsidRPr="008E6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E62D2">
        <w:rPr>
          <w:rFonts w:ascii="Times New Roman" w:hAnsi="Times New Roman" w:cs="Times New Roman"/>
          <w:sz w:val="28"/>
          <w:szCs w:val="28"/>
        </w:rPr>
        <w:t xml:space="preserve">. Проводит </w:t>
      </w:r>
      <w:r>
        <w:rPr>
          <w:rFonts w:ascii="Times New Roman" w:hAnsi="Times New Roman" w:cs="Times New Roman"/>
          <w:sz w:val="28"/>
          <w:szCs w:val="28"/>
        </w:rPr>
        <w:t>ежегодно</w:t>
      </w:r>
      <w:r w:rsidRPr="008E62D2">
        <w:rPr>
          <w:rFonts w:ascii="Times New Roman" w:hAnsi="Times New Roman" w:cs="Times New Roman"/>
          <w:sz w:val="28"/>
          <w:szCs w:val="28"/>
        </w:rPr>
        <w:t xml:space="preserve"> инвентаризацию расчетов с должниками, включая сверку данных по доходам в бюджет </w:t>
      </w:r>
      <w:r w:rsidR="00C861BE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8E62D2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 района на основании информации о непогашенных начислениях, с</w:t>
      </w:r>
      <w:r w:rsidRPr="008E62D2">
        <w:rPr>
          <w:rFonts w:ascii="Times New Roman" w:hAnsi="Times New Roman" w:cs="Times New Roman"/>
          <w:sz w:val="28"/>
          <w:szCs w:val="28"/>
        </w:rPr>
        <w:t>о</w:t>
      </w:r>
      <w:r w:rsidRPr="008E62D2">
        <w:rPr>
          <w:rFonts w:ascii="Times New Roman" w:hAnsi="Times New Roman" w:cs="Times New Roman"/>
          <w:sz w:val="28"/>
          <w:szCs w:val="28"/>
        </w:rPr>
        <w:t>держащейся в ГИС ГМП, в том числе в целях оценки ожидаемых результатов работы по взысканию дебиторской задолженности по доходам, признания д</w:t>
      </w:r>
      <w:r w:rsidRPr="008E62D2">
        <w:rPr>
          <w:rFonts w:ascii="Times New Roman" w:hAnsi="Times New Roman" w:cs="Times New Roman"/>
          <w:sz w:val="28"/>
          <w:szCs w:val="28"/>
        </w:rPr>
        <w:t>е</w:t>
      </w:r>
      <w:r w:rsidRPr="008E62D2">
        <w:rPr>
          <w:rFonts w:ascii="Times New Roman" w:hAnsi="Times New Roman" w:cs="Times New Roman"/>
          <w:sz w:val="28"/>
          <w:szCs w:val="28"/>
        </w:rPr>
        <w:t>биторской задолженности сомнительной.</w:t>
      </w:r>
    </w:p>
    <w:p w:rsidR="008E62D2" w:rsidRPr="008E62D2" w:rsidRDefault="008E62D2" w:rsidP="008E62D2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2D2">
        <w:rPr>
          <w:rFonts w:ascii="Times New Roman" w:hAnsi="Times New Roman" w:cs="Times New Roman"/>
          <w:sz w:val="28"/>
          <w:szCs w:val="28"/>
        </w:rPr>
        <w:t>2.</w:t>
      </w:r>
      <w:r w:rsidR="00C861BE">
        <w:rPr>
          <w:rFonts w:ascii="Times New Roman" w:hAnsi="Times New Roman" w:cs="Times New Roman"/>
          <w:sz w:val="28"/>
          <w:szCs w:val="28"/>
        </w:rPr>
        <w:t>2</w:t>
      </w:r>
      <w:r w:rsidRPr="008E62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E62D2">
        <w:rPr>
          <w:rFonts w:ascii="Times New Roman" w:hAnsi="Times New Roman" w:cs="Times New Roman"/>
          <w:sz w:val="28"/>
          <w:szCs w:val="28"/>
        </w:rPr>
        <w:t xml:space="preserve">. Своевременно принимает решение о признании безнадежной к взысканию задолженности по платежам в бюджет </w:t>
      </w:r>
      <w:r w:rsidR="00C861BE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Pr="008E62D2">
        <w:rPr>
          <w:rFonts w:ascii="Times New Roman" w:hAnsi="Times New Roman" w:cs="Times New Roman"/>
          <w:sz w:val="28"/>
          <w:szCs w:val="28"/>
        </w:rPr>
        <w:t xml:space="preserve"> сельского пос</w:t>
      </w:r>
      <w:r w:rsidRPr="008E62D2">
        <w:rPr>
          <w:rFonts w:ascii="Times New Roman" w:hAnsi="Times New Roman" w:cs="Times New Roman"/>
          <w:sz w:val="28"/>
          <w:szCs w:val="28"/>
        </w:rPr>
        <w:t>е</w:t>
      </w:r>
      <w:r w:rsidRPr="008E62D2">
        <w:rPr>
          <w:rFonts w:ascii="Times New Roman" w:hAnsi="Times New Roman" w:cs="Times New Roman"/>
          <w:sz w:val="28"/>
          <w:szCs w:val="28"/>
        </w:rPr>
        <w:t xml:space="preserve">ления Лабинского района </w:t>
      </w:r>
      <w:proofErr w:type="gramStart"/>
      <w:r w:rsidRPr="008E62D2">
        <w:rPr>
          <w:rFonts w:ascii="Times New Roman" w:hAnsi="Times New Roman" w:cs="Times New Roman"/>
          <w:sz w:val="28"/>
          <w:szCs w:val="28"/>
        </w:rPr>
        <w:t>и о ее</w:t>
      </w:r>
      <w:proofErr w:type="gramEnd"/>
      <w:r w:rsidRPr="008E62D2">
        <w:rPr>
          <w:rFonts w:ascii="Times New Roman" w:hAnsi="Times New Roman" w:cs="Times New Roman"/>
          <w:sz w:val="28"/>
          <w:szCs w:val="28"/>
        </w:rPr>
        <w:t xml:space="preserve"> списании.</w:t>
      </w:r>
    </w:p>
    <w:p w:rsidR="008E62D2" w:rsidRPr="008E62D2" w:rsidRDefault="008E62D2" w:rsidP="008E62D2">
      <w:pPr>
        <w:pStyle w:val="11"/>
        <w:shd w:val="clear" w:color="auto" w:fill="auto"/>
        <w:jc w:val="both"/>
        <w:rPr>
          <w:rFonts w:ascii="Times New Roman" w:hAnsi="Times New Roman" w:cs="Times New Roman"/>
          <w:sz w:val="28"/>
          <w:szCs w:val="28"/>
        </w:rPr>
      </w:pPr>
    </w:p>
    <w:p w:rsidR="004F29E5" w:rsidRDefault="00774533" w:rsidP="00AB3D46">
      <w:pPr>
        <w:pStyle w:val="11"/>
        <w:shd w:val="clear" w:color="auto" w:fill="auto"/>
        <w:tabs>
          <w:tab w:val="left" w:pos="316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Мероприятия по урегулированию дебиторской задолженности по доходам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в досудебном порядке (со дня </w:t>
      </w:r>
      <w:r w:rsidR="005C30FB" w:rsidRPr="009D468F">
        <w:rPr>
          <w:rFonts w:ascii="Times New Roman" w:hAnsi="Times New Roman" w:cs="Times New Roman"/>
          <w:b/>
          <w:bCs/>
          <w:sz w:val="28"/>
          <w:szCs w:val="28"/>
        </w:rPr>
        <w:t>истечения срока уплаты,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 xml:space="preserve"> соответс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вующего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платежа в бюджет (пеней, штрафов) до начала работы по 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9E5" w:rsidRPr="009D468F">
        <w:rPr>
          <w:rFonts w:ascii="Times New Roman" w:hAnsi="Times New Roman" w:cs="Times New Roman"/>
          <w:b/>
          <w:bCs/>
          <w:sz w:val="28"/>
          <w:szCs w:val="28"/>
        </w:rPr>
        <w:t>нудительному взысканию)</w:t>
      </w:r>
    </w:p>
    <w:p w:rsidR="00AB3D46" w:rsidRPr="009D468F" w:rsidRDefault="00AB3D46" w:rsidP="00AB3D46">
      <w:pPr>
        <w:pStyle w:val="11"/>
        <w:shd w:val="clear" w:color="auto" w:fill="auto"/>
        <w:tabs>
          <w:tab w:val="left" w:pos="3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>1.</w:t>
      </w:r>
      <w:r w:rsidRPr="00242E45">
        <w:rPr>
          <w:rFonts w:ascii="Times New Roman" w:hAnsi="Times New Roman" w:cs="Times New Roman"/>
          <w:sz w:val="28"/>
          <w:szCs w:val="28"/>
        </w:rPr>
        <w:tab/>
        <w:t>Мероприятия по урегулированию дебиторской задолженности по д</w:t>
      </w:r>
      <w:r w:rsidRPr="00242E45">
        <w:rPr>
          <w:rFonts w:ascii="Times New Roman" w:hAnsi="Times New Roman" w:cs="Times New Roman"/>
          <w:sz w:val="28"/>
          <w:szCs w:val="28"/>
        </w:rPr>
        <w:t>о</w:t>
      </w:r>
      <w:r w:rsidRPr="00242E45">
        <w:rPr>
          <w:rFonts w:ascii="Times New Roman" w:hAnsi="Times New Roman" w:cs="Times New Roman"/>
          <w:sz w:val="28"/>
          <w:szCs w:val="28"/>
        </w:rPr>
        <w:t>ходам в досудебном порядке (со дня истечения срока уплаты соответствующего платежа в местный бюджет (пеней, штрафов) до начала работы по их принуд</w:t>
      </w:r>
      <w:r w:rsidRPr="00242E45">
        <w:rPr>
          <w:rFonts w:ascii="Times New Roman" w:hAnsi="Times New Roman" w:cs="Times New Roman"/>
          <w:sz w:val="28"/>
          <w:szCs w:val="28"/>
        </w:rPr>
        <w:t>и</w:t>
      </w:r>
      <w:r w:rsidRPr="00242E45">
        <w:rPr>
          <w:rFonts w:ascii="Times New Roman" w:hAnsi="Times New Roman" w:cs="Times New Roman"/>
          <w:sz w:val="28"/>
          <w:szCs w:val="28"/>
        </w:rPr>
        <w:t>тельному взысканию) включают в себя: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1.1. </w:t>
      </w:r>
      <w:r w:rsidR="008E4A1E">
        <w:rPr>
          <w:rFonts w:ascii="Times New Roman" w:hAnsi="Times New Roman" w:cs="Times New Roman"/>
          <w:sz w:val="28"/>
          <w:szCs w:val="28"/>
        </w:rPr>
        <w:t>Н</w:t>
      </w:r>
      <w:r w:rsidRPr="00242E45">
        <w:rPr>
          <w:rFonts w:ascii="Times New Roman" w:hAnsi="Times New Roman" w:cs="Times New Roman"/>
          <w:sz w:val="28"/>
          <w:szCs w:val="28"/>
        </w:rPr>
        <w:t>аправление требования дол</w:t>
      </w:r>
      <w:r w:rsidR="008E4A1E">
        <w:rPr>
          <w:rFonts w:ascii="Times New Roman" w:hAnsi="Times New Roman" w:cs="Times New Roman"/>
          <w:sz w:val="28"/>
          <w:szCs w:val="28"/>
        </w:rPr>
        <w:t>жнику о погашении задолженности.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1.2. </w:t>
      </w:r>
      <w:r w:rsidR="008E4A1E">
        <w:rPr>
          <w:rFonts w:ascii="Times New Roman" w:hAnsi="Times New Roman" w:cs="Times New Roman"/>
          <w:sz w:val="28"/>
          <w:szCs w:val="28"/>
        </w:rPr>
        <w:t>Н</w:t>
      </w:r>
      <w:r w:rsidRPr="00242E45">
        <w:rPr>
          <w:rFonts w:ascii="Times New Roman" w:hAnsi="Times New Roman" w:cs="Times New Roman"/>
          <w:sz w:val="28"/>
          <w:szCs w:val="28"/>
        </w:rPr>
        <w:t>аправление претензии должнику о погашении зад</w:t>
      </w:r>
      <w:r w:rsidR="008E4A1E">
        <w:rPr>
          <w:rFonts w:ascii="Times New Roman" w:hAnsi="Times New Roman" w:cs="Times New Roman"/>
          <w:sz w:val="28"/>
          <w:szCs w:val="28"/>
        </w:rPr>
        <w:t>олженности в досудебном порядке.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1.3. </w:t>
      </w:r>
      <w:r w:rsidR="008E4A1E">
        <w:rPr>
          <w:rFonts w:ascii="Times New Roman" w:hAnsi="Times New Roman" w:cs="Times New Roman"/>
          <w:sz w:val="28"/>
          <w:szCs w:val="28"/>
        </w:rPr>
        <w:t>Р</w:t>
      </w:r>
      <w:r w:rsidRPr="00242E45">
        <w:rPr>
          <w:rFonts w:ascii="Times New Roman" w:hAnsi="Times New Roman" w:cs="Times New Roman"/>
          <w:sz w:val="28"/>
          <w:szCs w:val="28"/>
        </w:rPr>
        <w:t>ассмотрение вопроса о возможности расторжения договора (</w:t>
      </w:r>
      <w:r w:rsidR="008E4A1E">
        <w:rPr>
          <w:rFonts w:ascii="Times New Roman" w:hAnsi="Times New Roman" w:cs="Times New Roman"/>
          <w:sz w:val="28"/>
          <w:szCs w:val="28"/>
        </w:rPr>
        <w:t>муниципального контракта</w:t>
      </w:r>
      <w:r w:rsidRPr="00242E45">
        <w:rPr>
          <w:rFonts w:ascii="Times New Roman" w:hAnsi="Times New Roman" w:cs="Times New Roman"/>
          <w:sz w:val="28"/>
          <w:szCs w:val="28"/>
        </w:rPr>
        <w:t>, соглашения), предоставления отсрочки (рассрочки) пл</w:t>
      </w:r>
      <w:r w:rsidRPr="00242E45">
        <w:rPr>
          <w:rFonts w:ascii="Times New Roman" w:hAnsi="Times New Roman" w:cs="Times New Roman"/>
          <w:sz w:val="28"/>
          <w:szCs w:val="28"/>
        </w:rPr>
        <w:t>а</w:t>
      </w:r>
      <w:r w:rsidRPr="00242E45">
        <w:rPr>
          <w:rFonts w:ascii="Times New Roman" w:hAnsi="Times New Roman" w:cs="Times New Roman"/>
          <w:sz w:val="28"/>
          <w:szCs w:val="28"/>
        </w:rPr>
        <w:t>тежа, реструктуризации дебиторской задолженности по доходам в порядке и случаях, предусмотренных законод</w:t>
      </w:r>
      <w:r w:rsidR="008E4A1E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242E4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8E4A1E">
        <w:rPr>
          <w:rFonts w:ascii="Times New Roman" w:hAnsi="Times New Roman" w:cs="Times New Roman"/>
          <w:sz w:val="28"/>
          <w:szCs w:val="28"/>
        </w:rPr>
        <w:t>Н</w:t>
      </w:r>
      <w:r w:rsidRPr="00242E45">
        <w:rPr>
          <w:rFonts w:ascii="Times New Roman" w:hAnsi="Times New Roman" w:cs="Times New Roman"/>
          <w:sz w:val="28"/>
          <w:szCs w:val="28"/>
        </w:rPr>
        <w:t>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кредиторов по денежным обяз</w:t>
      </w:r>
      <w:r w:rsidRPr="00242E45">
        <w:rPr>
          <w:rFonts w:ascii="Times New Roman" w:hAnsi="Times New Roman" w:cs="Times New Roman"/>
          <w:sz w:val="28"/>
          <w:szCs w:val="28"/>
        </w:rPr>
        <w:t>а</w:t>
      </w:r>
      <w:r w:rsidRPr="00242E45">
        <w:rPr>
          <w:rFonts w:ascii="Times New Roman" w:hAnsi="Times New Roman" w:cs="Times New Roman"/>
          <w:sz w:val="28"/>
          <w:szCs w:val="28"/>
        </w:rPr>
        <w:t>тельствам, уведомлений о наличии задолженности по обязательным платежам или о задолженности по денежным обязательствам перед кредиторами при предъявлении (объединении) требований в деле о банкротстве и в процедурах, применяемых в деле о банкротстве.</w:t>
      </w:r>
      <w:proofErr w:type="gramEnd"/>
    </w:p>
    <w:p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2.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Ответственн</w:t>
      </w:r>
      <w:r w:rsidR="008E4A1E">
        <w:rPr>
          <w:rFonts w:ascii="Times New Roman" w:hAnsi="Times New Roman" w:cs="Times New Roman"/>
          <w:sz w:val="28"/>
          <w:szCs w:val="28"/>
        </w:rPr>
        <w:t>ый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</w:t>
      </w:r>
      <w:r w:rsidR="008E4A1E">
        <w:rPr>
          <w:rFonts w:ascii="Times New Roman" w:hAnsi="Times New Roman" w:cs="Times New Roman"/>
          <w:sz w:val="28"/>
          <w:szCs w:val="28"/>
        </w:rPr>
        <w:t>специалист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не позднее 30 дней </w:t>
      </w:r>
      <w:proofErr w:type="gramStart"/>
      <w:r w:rsidR="00242E45" w:rsidRPr="00242E45">
        <w:rPr>
          <w:rFonts w:ascii="Times New Roman" w:hAnsi="Times New Roman" w:cs="Times New Roman"/>
          <w:sz w:val="28"/>
          <w:szCs w:val="28"/>
        </w:rPr>
        <w:t>с даты образования</w:t>
      </w:r>
      <w:proofErr w:type="gramEnd"/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просроченной дебиторской задолженности проводит претензионную работу в отношении должника.</w:t>
      </w:r>
    </w:p>
    <w:p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Требования (претензии) должны предъявляться всем должникам без исключения, вне зависимости от суммы просроченной дебиторской задолже</w:t>
      </w:r>
      <w:r w:rsidR="00242E45" w:rsidRPr="00242E45">
        <w:rPr>
          <w:rFonts w:ascii="Times New Roman" w:hAnsi="Times New Roman" w:cs="Times New Roman"/>
          <w:sz w:val="28"/>
          <w:szCs w:val="28"/>
        </w:rPr>
        <w:t>н</w:t>
      </w:r>
      <w:r w:rsidR="00242E45" w:rsidRPr="00242E45">
        <w:rPr>
          <w:rFonts w:ascii="Times New Roman" w:hAnsi="Times New Roman" w:cs="Times New Roman"/>
          <w:sz w:val="28"/>
          <w:szCs w:val="28"/>
        </w:rPr>
        <w:t>ности.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 xml:space="preserve">В случае если направление </w:t>
      </w:r>
      <w:r w:rsidR="008E4A1E">
        <w:rPr>
          <w:rFonts w:ascii="Times New Roman" w:hAnsi="Times New Roman" w:cs="Times New Roman"/>
          <w:sz w:val="28"/>
          <w:szCs w:val="28"/>
        </w:rPr>
        <w:t>т</w:t>
      </w:r>
      <w:r w:rsidRPr="00242E45">
        <w:rPr>
          <w:rFonts w:ascii="Times New Roman" w:hAnsi="Times New Roman" w:cs="Times New Roman"/>
          <w:sz w:val="28"/>
          <w:szCs w:val="28"/>
        </w:rPr>
        <w:t>ребования (претензии) не предусмотрено у</w:t>
      </w:r>
      <w:r w:rsidRPr="00242E45">
        <w:rPr>
          <w:rFonts w:ascii="Times New Roman" w:hAnsi="Times New Roman" w:cs="Times New Roman"/>
          <w:sz w:val="28"/>
          <w:szCs w:val="28"/>
        </w:rPr>
        <w:t>с</w:t>
      </w:r>
      <w:r w:rsidRPr="00242E45">
        <w:rPr>
          <w:rFonts w:ascii="Times New Roman" w:hAnsi="Times New Roman" w:cs="Times New Roman"/>
          <w:sz w:val="28"/>
          <w:szCs w:val="28"/>
        </w:rPr>
        <w:t>ловиями договора (соглашения, контракта) или по каким-либо причинам предъявление претензии не является обязательным, то по истечении 30 дней со дня образования дебиторской задолженности она подлежит взысканию в с</w:t>
      </w:r>
      <w:r w:rsidRPr="00242E45">
        <w:rPr>
          <w:rFonts w:ascii="Times New Roman" w:hAnsi="Times New Roman" w:cs="Times New Roman"/>
          <w:sz w:val="28"/>
          <w:szCs w:val="28"/>
        </w:rPr>
        <w:t>у</w:t>
      </w:r>
      <w:r w:rsidRPr="00242E45">
        <w:rPr>
          <w:rFonts w:ascii="Times New Roman" w:hAnsi="Times New Roman" w:cs="Times New Roman"/>
          <w:sz w:val="28"/>
          <w:szCs w:val="28"/>
        </w:rPr>
        <w:t>дебном порядке.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должно быть составлено в письменной форме в 2-х экземплярах: один остается в подразделении-исполнителе, второй передается должнику.</w:t>
      </w:r>
    </w:p>
    <w:p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4.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направляется должнику по месту его нахождения: для физических лиц - по месту регистрации и месту фактического пр</w:t>
      </w:r>
      <w:r w:rsidR="00242E45" w:rsidRPr="00242E45">
        <w:rPr>
          <w:rFonts w:ascii="Times New Roman" w:hAnsi="Times New Roman" w:cs="Times New Roman"/>
          <w:sz w:val="28"/>
          <w:szCs w:val="28"/>
        </w:rPr>
        <w:t>е</w:t>
      </w:r>
      <w:r w:rsidR="00242E45" w:rsidRPr="00242E45">
        <w:rPr>
          <w:rFonts w:ascii="Times New Roman" w:hAnsi="Times New Roman" w:cs="Times New Roman"/>
          <w:sz w:val="28"/>
          <w:szCs w:val="28"/>
        </w:rPr>
        <w:t>бывания; для юридических лиц - по месту нахождения, указанному в договоре (соглашения, контракта), и месту нахождения, указанному в Едином государс</w:t>
      </w:r>
      <w:r w:rsidR="00242E45" w:rsidRPr="00242E45">
        <w:rPr>
          <w:rFonts w:ascii="Times New Roman" w:hAnsi="Times New Roman" w:cs="Times New Roman"/>
          <w:sz w:val="28"/>
          <w:szCs w:val="28"/>
        </w:rPr>
        <w:t>т</w:t>
      </w:r>
      <w:r w:rsidR="00242E45" w:rsidRPr="00242E45">
        <w:rPr>
          <w:rFonts w:ascii="Times New Roman" w:hAnsi="Times New Roman" w:cs="Times New Roman"/>
          <w:sz w:val="28"/>
          <w:szCs w:val="28"/>
        </w:rPr>
        <w:t>венном реестре юридических лиц на момент подготовки претензии.</w:t>
      </w:r>
    </w:p>
    <w:p w:rsidR="00242E45" w:rsidRPr="00242E45" w:rsidRDefault="00242E45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Требование (претензия) и прилагаемые к нему документы передаются н</w:t>
      </w:r>
      <w:r w:rsidRPr="00242E45">
        <w:rPr>
          <w:rFonts w:ascii="Times New Roman" w:hAnsi="Times New Roman" w:cs="Times New Roman"/>
          <w:sz w:val="28"/>
          <w:szCs w:val="28"/>
        </w:rPr>
        <w:t>а</w:t>
      </w:r>
      <w:r w:rsidRPr="00242E45">
        <w:rPr>
          <w:rFonts w:ascii="Times New Roman" w:hAnsi="Times New Roman" w:cs="Times New Roman"/>
          <w:sz w:val="28"/>
          <w:szCs w:val="28"/>
        </w:rPr>
        <w:t>рочным под роспись или направляются по почте с уведомлением о вручении и описью вложения, чтобы располагать доказательствами предъявления требов</w:t>
      </w:r>
      <w:r w:rsidRPr="00242E45">
        <w:rPr>
          <w:rFonts w:ascii="Times New Roman" w:hAnsi="Times New Roman" w:cs="Times New Roman"/>
          <w:sz w:val="28"/>
          <w:szCs w:val="28"/>
        </w:rPr>
        <w:t>а</w:t>
      </w:r>
      <w:r w:rsidRPr="00242E45">
        <w:rPr>
          <w:rFonts w:ascii="Times New Roman" w:hAnsi="Times New Roman" w:cs="Times New Roman"/>
          <w:sz w:val="28"/>
          <w:szCs w:val="28"/>
        </w:rPr>
        <w:t>ния (претензии).</w:t>
      </w:r>
    </w:p>
    <w:p w:rsidR="00242E45" w:rsidRPr="00242E45" w:rsidRDefault="00A27B86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2E45" w:rsidRPr="00242E45">
        <w:rPr>
          <w:rFonts w:ascii="Times New Roman" w:hAnsi="Times New Roman" w:cs="Times New Roman"/>
          <w:sz w:val="28"/>
          <w:szCs w:val="28"/>
        </w:rPr>
        <w:t>5.</w:t>
      </w:r>
      <w:r w:rsidR="00242E45" w:rsidRPr="00242E45">
        <w:rPr>
          <w:rFonts w:ascii="Times New Roman" w:hAnsi="Times New Roman" w:cs="Times New Roman"/>
          <w:sz w:val="28"/>
          <w:szCs w:val="28"/>
        </w:rPr>
        <w:tab/>
        <w:t>Требование (претензия) должно содержать следующие данные: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дату и место ее составления;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(фамилию, имя, отчество индивид</w:t>
      </w:r>
      <w:r w:rsidR="00242E45" w:rsidRPr="00242E45">
        <w:rPr>
          <w:rFonts w:ascii="Times New Roman" w:hAnsi="Times New Roman" w:cs="Times New Roman"/>
          <w:sz w:val="28"/>
          <w:szCs w:val="28"/>
        </w:rPr>
        <w:t>у</w:t>
      </w:r>
      <w:r w:rsidR="00242E45" w:rsidRPr="00242E45">
        <w:rPr>
          <w:rFonts w:ascii="Times New Roman" w:hAnsi="Times New Roman" w:cs="Times New Roman"/>
          <w:sz w:val="28"/>
          <w:szCs w:val="28"/>
        </w:rPr>
        <w:t>ального предпринимателя, физического лица) должника, адрес должника в с</w:t>
      </w:r>
      <w:r w:rsidR="00242E45" w:rsidRPr="00242E45">
        <w:rPr>
          <w:rFonts w:ascii="Times New Roman" w:hAnsi="Times New Roman" w:cs="Times New Roman"/>
          <w:sz w:val="28"/>
          <w:szCs w:val="28"/>
        </w:rPr>
        <w:t>о</w:t>
      </w:r>
      <w:r w:rsidR="00242E45" w:rsidRPr="00242E45">
        <w:rPr>
          <w:rFonts w:ascii="Times New Roman" w:hAnsi="Times New Roman" w:cs="Times New Roman"/>
          <w:sz w:val="28"/>
          <w:szCs w:val="28"/>
        </w:rPr>
        <w:t>ответствии с условиями договора (соглашения, контракта);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наименование и реквизиты документа, являющегося основанием для начисления суммы, подлежащей уплате должником;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период образования просрочки внесения платы;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сумма просроченной дебиторской задолженности по платежам, пени;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сумма штрафных санкций (при их наличии);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перечень прилагаемых документов, подтверждающих обстоятельства, изложенные в требовании (претензии);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реквизиты для перечисления просроченной дебиторской </w:t>
      </w:r>
      <w:r w:rsidR="00242E45" w:rsidRPr="00242E45">
        <w:rPr>
          <w:rFonts w:ascii="Times New Roman" w:hAnsi="Times New Roman" w:cs="Times New Roman"/>
          <w:sz w:val="28"/>
          <w:szCs w:val="28"/>
        </w:rPr>
        <w:lastRenderedPageBreak/>
        <w:t>задолженн</w:t>
      </w:r>
      <w:r w:rsidR="00242E45" w:rsidRPr="00242E45">
        <w:rPr>
          <w:rFonts w:ascii="Times New Roman" w:hAnsi="Times New Roman" w:cs="Times New Roman"/>
          <w:sz w:val="28"/>
          <w:szCs w:val="28"/>
        </w:rPr>
        <w:t>о</w:t>
      </w:r>
      <w:r w:rsidR="00242E45" w:rsidRPr="00242E45">
        <w:rPr>
          <w:rFonts w:ascii="Times New Roman" w:hAnsi="Times New Roman" w:cs="Times New Roman"/>
          <w:sz w:val="28"/>
          <w:szCs w:val="28"/>
        </w:rPr>
        <w:t>сти;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Ф.И.О. лица, подготовившего претензию;</w:t>
      </w:r>
    </w:p>
    <w:p w:rsidR="00242E45" w:rsidRPr="00242E45" w:rsidRDefault="008E4A1E" w:rsidP="00AB3D46">
      <w:pPr>
        <w:pStyle w:val="11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</w:t>
      </w:r>
      <w:r w:rsidR="00242E45" w:rsidRPr="00242E45">
        <w:rPr>
          <w:rFonts w:ascii="Times New Roman" w:hAnsi="Times New Roman" w:cs="Times New Roman"/>
          <w:sz w:val="28"/>
          <w:szCs w:val="28"/>
        </w:rPr>
        <w:t xml:space="preserve"> Ф.И.О. и должность лица, которое ее подписывает.</w:t>
      </w:r>
    </w:p>
    <w:p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E45">
        <w:rPr>
          <w:rFonts w:ascii="Times New Roman" w:hAnsi="Times New Roman" w:cs="Times New Roman"/>
          <w:sz w:val="28"/>
          <w:szCs w:val="28"/>
        </w:rPr>
        <w:t>При добровольном исполнении обязатель</w:t>
      </w:r>
      <w:proofErr w:type="gramStart"/>
      <w:r w:rsidRPr="00242E45">
        <w:rPr>
          <w:rFonts w:ascii="Times New Roman" w:hAnsi="Times New Roman" w:cs="Times New Roman"/>
          <w:sz w:val="28"/>
          <w:szCs w:val="28"/>
        </w:rPr>
        <w:t>ств в ср</w:t>
      </w:r>
      <w:proofErr w:type="gramEnd"/>
      <w:r w:rsidRPr="00242E45">
        <w:rPr>
          <w:rFonts w:ascii="Times New Roman" w:hAnsi="Times New Roman" w:cs="Times New Roman"/>
          <w:sz w:val="28"/>
          <w:szCs w:val="28"/>
        </w:rPr>
        <w:t>ок, указанный в треб</w:t>
      </w:r>
      <w:r w:rsidRPr="00242E45">
        <w:rPr>
          <w:rFonts w:ascii="Times New Roman" w:hAnsi="Times New Roman" w:cs="Times New Roman"/>
          <w:sz w:val="28"/>
          <w:szCs w:val="28"/>
        </w:rPr>
        <w:t>о</w:t>
      </w:r>
      <w:r w:rsidRPr="00242E45">
        <w:rPr>
          <w:rFonts w:ascii="Times New Roman" w:hAnsi="Times New Roman" w:cs="Times New Roman"/>
          <w:sz w:val="28"/>
          <w:szCs w:val="28"/>
        </w:rPr>
        <w:t>вании (претензии), претензионная работа в отношении должника прекращается.</w:t>
      </w:r>
    </w:p>
    <w:p w:rsidR="00242E45" w:rsidRDefault="00242E45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3D46" w:rsidRPr="00AB3D46" w:rsidRDefault="00AB3D46" w:rsidP="00AB3D46">
      <w:pPr>
        <w:pStyle w:val="11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4. Мероприятия по принудительному взысканию </w:t>
      </w:r>
      <w:proofErr w:type="gramStart"/>
      <w:r w:rsidRPr="00AB3D46">
        <w:rPr>
          <w:rFonts w:ascii="Times New Roman" w:hAnsi="Times New Roman" w:cs="Times New Roman"/>
          <w:b/>
          <w:bCs/>
          <w:sz w:val="28"/>
          <w:szCs w:val="28"/>
        </w:rPr>
        <w:t>дебиторской</w:t>
      </w:r>
      <w:proofErr w:type="gramEnd"/>
    </w:p>
    <w:p w:rsidR="00E72586" w:rsidRPr="00AB3D46" w:rsidRDefault="00AB3D46" w:rsidP="00AB3D46">
      <w:pPr>
        <w:pStyle w:val="11"/>
        <w:shd w:val="clear" w:color="auto" w:fill="auto"/>
        <w:tabs>
          <w:tab w:val="left" w:pos="1182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по доходам</w:t>
      </w:r>
    </w:p>
    <w:p w:rsidR="00E72586" w:rsidRDefault="00E72586" w:rsidP="00AB3D46">
      <w:pPr>
        <w:pStyle w:val="11"/>
        <w:shd w:val="clear" w:color="auto" w:fill="auto"/>
        <w:tabs>
          <w:tab w:val="left" w:pos="118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случае непогашения должником в полном объеме просроченной дебиторской задолженности по истечении установленного в требовании (пр</w:t>
      </w:r>
      <w:r w:rsidR="00E72586" w:rsidRPr="00E72586">
        <w:rPr>
          <w:rFonts w:ascii="Times New Roman" w:hAnsi="Times New Roman" w:cs="Times New Roman"/>
          <w:sz w:val="28"/>
          <w:szCs w:val="28"/>
        </w:rPr>
        <w:t>е</w:t>
      </w:r>
      <w:r w:rsidR="00E72586" w:rsidRPr="00E72586">
        <w:rPr>
          <w:rFonts w:ascii="Times New Roman" w:hAnsi="Times New Roman" w:cs="Times New Roman"/>
          <w:sz w:val="28"/>
          <w:szCs w:val="28"/>
        </w:rPr>
        <w:t>тензии) срока, дебиторская задолженность подлежит взысканию в судебном порядке.</w:t>
      </w:r>
    </w:p>
    <w:p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2586" w:rsidRPr="00E72586">
        <w:rPr>
          <w:rFonts w:ascii="Times New Roman" w:hAnsi="Times New Roman" w:cs="Times New Roman"/>
          <w:sz w:val="28"/>
          <w:szCs w:val="28"/>
        </w:rPr>
        <w:t>Ответственн</w:t>
      </w:r>
      <w:r w:rsidR="008A2C20">
        <w:rPr>
          <w:rFonts w:ascii="Times New Roman" w:hAnsi="Times New Roman" w:cs="Times New Roman"/>
          <w:sz w:val="28"/>
          <w:szCs w:val="28"/>
        </w:rPr>
        <w:t>ый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A2C20">
        <w:rPr>
          <w:rFonts w:ascii="Times New Roman" w:hAnsi="Times New Roman" w:cs="Times New Roman"/>
          <w:sz w:val="28"/>
          <w:szCs w:val="28"/>
        </w:rPr>
        <w:t>специалист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в течение 5 рабочих дней с даты получения полного (частичного) отказа должника от исполнения заявленных требов</w:t>
      </w:r>
      <w:r w:rsidR="00E72586" w:rsidRPr="00E72586">
        <w:rPr>
          <w:rFonts w:ascii="Times New Roman" w:hAnsi="Times New Roman" w:cs="Times New Roman"/>
          <w:sz w:val="28"/>
          <w:szCs w:val="28"/>
        </w:rPr>
        <w:t>а</w:t>
      </w:r>
      <w:r w:rsidR="00E72586" w:rsidRPr="00E72586">
        <w:rPr>
          <w:rFonts w:ascii="Times New Roman" w:hAnsi="Times New Roman" w:cs="Times New Roman"/>
          <w:sz w:val="28"/>
          <w:szCs w:val="28"/>
        </w:rPr>
        <w:t>ний или отсутствии ответа на требование (претензию) в указанный в ней срок, определяет достаточность документов для подготовки иска и в течение 10 р</w:t>
      </w:r>
      <w:r w:rsidR="00E72586" w:rsidRPr="00E72586">
        <w:rPr>
          <w:rFonts w:ascii="Times New Roman" w:hAnsi="Times New Roman" w:cs="Times New Roman"/>
          <w:sz w:val="28"/>
          <w:szCs w:val="28"/>
        </w:rPr>
        <w:t>а</w:t>
      </w:r>
      <w:r w:rsidR="00E72586" w:rsidRPr="00E72586">
        <w:rPr>
          <w:rFonts w:ascii="Times New Roman" w:hAnsi="Times New Roman" w:cs="Times New Roman"/>
          <w:sz w:val="28"/>
          <w:szCs w:val="28"/>
        </w:rPr>
        <w:t>бочих дней осуществляет подготовку искового заявления.</w:t>
      </w:r>
      <w:proofErr w:type="gramEnd"/>
    </w:p>
    <w:p w:rsidR="00E72586" w:rsidRPr="00E72586" w:rsidRDefault="008E4A1E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72586" w:rsidRPr="00E72586">
        <w:rPr>
          <w:rFonts w:ascii="Times New Roman" w:hAnsi="Times New Roman" w:cs="Times New Roman"/>
          <w:sz w:val="28"/>
          <w:szCs w:val="28"/>
        </w:rPr>
        <w:t>Перечень документов для подготовки иска:</w:t>
      </w:r>
    </w:p>
    <w:p w:rsidR="00E72586" w:rsidRPr="00E72586" w:rsidRDefault="008E4A1E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72586" w:rsidRPr="00E72586">
        <w:rPr>
          <w:rFonts w:ascii="Times New Roman" w:hAnsi="Times New Roman" w:cs="Times New Roman"/>
          <w:sz w:val="28"/>
          <w:szCs w:val="28"/>
        </w:rPr>
        <w:t>документы, подтверждающие обстоятельства, на которых основываю</w:t>
      </w:r>
      <w:r w:rsidR="00E72586" w:rsidRPr="00E72586">
        <w:rPr>
          <w:rFonts w:ascii="Times New Roman" w:hAnsi="Times New Roman" w:cs="Times New Roman"/>
          <w:sz w:val="28"/>
          <w:szCs w:val="28"/>
        </w:rPr>
        <w:t>т</w:t>
      </w:r>
      <w:r w:rsidR="00E72586" w:rsidRPr="00E72586">
        <w:rPr>
          <w:rFonts w:ascii="Times New Roman" w:hAnsi="Times New Roman" w:cs="Times New Roman"/>
          <w:sz w:val="28"/>
          <w:szCs w:val="28"/>
        </w:rPr>
        <w:t>ся требования к должнику;</w:t>
      </w:r>
    </w:p>
    <w:p w:rsidR="00E72586" w:rsidRPr="00E72586" w:rsidRDefault="008E4A1E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расчет взыскиваемой или оспариваемой денежной суммы (основной долг, пени, неустойка, проценты);</w:t>
      </w:r>
    </w:p>
    <w:p w:rsidR="00E72586" w:rsidRPr="00E72586" w:rsidRDefault="008E4A1E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копии требований (претензий) о необходимости исполнения обязател</w:t>
      </w:r>
      <w:r w:rsidR="00E72586" w:rsidRPr="00E72586">
        <w:rPr>
          <w:rFonts w:ascii="Times New Roman" w:hAnsi="Times New Roman" w:cs="Times New Roman"/>
          <w:sz w:val="28"/>
          <w:szCs w:val="28"/>
        </w:rPr>
        <w:t>ь</w:t>
      </w:r>
      <w:r w:rsidR="00E72586" w:rsidRPr="00E72586">
        <w:rPr>
          <w:rFonts w:ascii="Times New Roman" w:hAnsi="Times New Roman" w:cs="Times New Roman"/>
          <w:sz w:val="28"/>
          <w:szCs w:val="28"/>
        </w:rPr>
        <w:t>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Подача в суд искового заявления о взыскании просроченной дебиторской задолженности по договорам (</w:t>
      </w:r>
      <w:r w:rsidR="008E4A1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72586" w:rsidRPr="00E72586">
        <w:rPr>
          <w:rFonts w:ascii="Times New Roman" w:hAnsi="Times New Roman" w:cs="Times New Roman"/>
          <w:sz w:val="28"/>
          <w:szCs w:val="28"/>
        </w:rPr>
        <w:t>контрактам, соглаш</w:t>
      </w:r>
      <w:r w:rsidR="00E72586" w:rsidRPr="00E72586">
        <w:rPr>
          <w:rFonts w:ascii="Times New Roman" w:hAnsi="Times New Roman" w:cs="Times New Roman"/>
          <w:sz w:val="28"/>
          <w:szCs w:val="28"/>
        </w:rPr>
        <w:t>е</w:t>
      </w:r>
      <w:r w:rsidR="00E72586" w:rsidRPr="00E72586">
        <w:rPr>
          <w:rFonts w:ascii="Times New Roman" w:hAnsi="Times New Roman" w:cs="Times New Roman"/>
          <w:sz w:val="28"/>
          <w:szCs w:val="28"/>
        </w:rPr>
        <w:t>ниям) осуществляется в срок не позднее 60 календарных дней со дня истечения срока, указанного в требовании (претензии) о необходимости исполнения об</w:t>
      </w:r>
      <w:r w:rsidR="00E72586" w:rsidRPr="00E72586">
        <w:rPr>
          <w:rFonts w:ascii="Times New Roman" w:hAnsi="Times New Roman" w:cs="Times New Roman"/>
          <w:sz w:val="28"/>
          <w:szCs w:val="28"/>
        </w:rPr>
        <w:t>я</w:t>
      </w:r>
      <w:r w:rsidR="00E72586" w:rsidRPr="00E72586">
        <w:rPr>
          <w:rFonts w:ascii="Times New Roman" w:hAnsi="Times New Roman" w:cs="Times New Roman"/>
          <w:sz w:val="28"/>
          <w:szCs w:val="28"/>
        </w:rPr>
        <w:t>зательств и погашения просроченной дебиторской задолженности.</w:t>
      </w:r>
    </w:p>
    <w:p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При принятии судом решения о полном (частичном) отказе в удовл</w:t>
      </w:r>
      <w:r w:rsidR="00E72586" w:rsidRPr="00E72586">
        <w:rPr>
          <w:rFonts w:ascii="Times New Roman" w:hAnsi="Times New Roman" w:cs="Times New Roman"/>
          <w:sz w:val="28"/>
          <w:szCs w:val="28"/>
        </w:rPr>
        <w:t>е</w:t>
      </w:r>
      <w:r w:rsidR="00E72586" w:rsidRPr="00E72586">
        <w:rPr>
          <w:rFonts w:ascii="Times New Roman" w:hAnsi="Times New Roman" w:cs="Times New Roman"/>
          <w:sz w:val="28"/>
          <w:szCs w:val="28"/>
        </w:rPr>
        <w:t>творении заявленных требований, обеспечивается принятие исчерпывающих мер по обжалованию судебных актов при наличии к тому оснований.</w:t>
      </w:r>
    </w:p>
    <w:p w:rsidR="00E72586" w:rsidRPr="00E72586" w:rsidRDefault="00AB3D4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E72586" w:rsidRPr="00E72586">
        <w:rPr>
          <w:rFonts w:ascii="Times New Roman" w:hAnsi="Times New Roman" w:cs="Times New Roman"/>
          <w:sz w:val="28"/>
          <w:szCs w:val="28"/>
        </w:rPr>
        <w:t>6.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</w:t>
      </w:r>
      <w:r w:rsidR="008A2C20">
        <w:rPr>
          <w:rFonts w:ascii="Times New Roman" w:hAnsi="Times New Roman" w:cs="Times New Roman"/>
          <w:sz w:val="28"/>
          <w:szCs w:val="28"/>
        </w:rPr>
        <w:t>ый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A2C20">
        <w:rPr>
          <w:rFonts w:ascii="Times New Roman" w:hAnsi="Times New Roman" w:cs="Times New Roman"/>
          <w:sz w:val="28"/>
          <w:szCs w:val="28"/>
        </w:rPr>
        <w:t>специали</w:t>
      </w:r>
      <w:proofErr w:type="gramStart"/>
      <w:r w:rsidR="008A2C20">
        <w:rPr>
          <w:rFonts w:ascii="Times New Roman" w:hAnsi="Times New Roman" w:cs="Times New Roman"/>
          <w:sz w:val="28"/>
          <w:szCs w:val="28"/>
        </w:rPr>
        <w:t>ст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в ср</w:t>
      </w:r>
      <w:proofErr w:type="gramEnd"/>
      <w:r w:rsidR="00E72586" w:rsidRPr="00E72586">
        <w:rPr>
          <w:rFonts w:ascii="Times New Roman" w:hAnsi="Times New Roman" w:cs="Times New Roman"/>
          <w:sz w:val="28"/>
          <w:szCs w:val="28"/>
        </w:rPr>
        <w:t>ок не позднее 10 рабочих дней со дня вступления в законную силу судебного акта о взыскании просроченной деб</w:t>
      </w:r>
      <w:r w:rsidR="00E72586" w:rsidRPr="00E72586">
        <w:rPr>
          <w:rFonts w:ascii="Times New Roman" w:hAnsi="Times New Roman" w:cs="Times New Roman"/>
          <w:sz w:val="28"/>
          <w:szCs w:val="28"/>
        </w:rPr>
        <w:t>и</w:t>
      </w:r>
      <w:r w:rsidR="00E72586" w:rsidRPr="00E72586">
        <w:rPr>
          <w:rFonts w:ascii="Times New Roman" w:hAnsi="Times New Roman" w:cs="Times New Roman"/>
          <w:sz w:val="28"/>
          <w:szCs w:val="28"/>
        </w:rPr>
        <w:t>торской задолженности получает исполнительный документ.</w:t>
      </w:r>
    </w:p>
    <w:p w:rsidR="006F5440" w:rsidRDefault="006F5440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5440" w:rsidRDefault="00AB3D4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Мероприятия по взысканию </w:t>
      </w:r>
      <w:proofErr w:type="gramStart"/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>просроченной</w:t>
      </w:r>
      <w:proofErr w:type="gramEnd"/>
      <w:r w:rsidR="00E72586" w:rsidRPr="00AB3D46">
        <w:rPr>
          <w:rFonts w:ascii="Times New Roman" w:hAnsi="Times New Roman" w:cs="Times New Roman"/>
          <w:b/>
          <w:bCs/>
          <w:sz w:val="28"/>
          <w:szCs w:val="28"/>
        </w:rPr>
        <w:t xml:space="preserve"> дебиторской </w:t>
      </w:r>
    </w:p>
    <w:p w:rsidR="00E72586" w:rsidRDefault="00E72586" w:rsidP="00AB3D46">
      <w:pPr>
        <w:pStyle w:val="11"/>
        <w:tabs>
          <w:tab w:val="left" w:pos="12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D46">
        <w:rPr>
          <w:rFonts w:ascii="Times New Roman" w:hAnsi="Times New Roman" w:cs="Times New Roman"/>
          <w:b/>
          <w:bCs/>
          <w:sz w:val="28"/>
          <w:szCs w:val="28"/>
        </w:rPr>
        <w:t>задолженности в рамках исполнительного производства</w:t>
      </w:r>
    </w:p>
    <w:p w:rsidR="00AB3D46" w:rsidRPr="00AB3D46" w:rsidRDefault="00AB3D46" w:rsidP="00AB3D46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1.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Ответственн</w:t>
      </w:r>
      <w:r w:rsidR="008A2C20">
        <w:rPr>
          <w:rFonts w:ascii="Times New Roman" w:hAnsi="Times New Roman" w:cs="Times New Roman"/>
          <w:sz w:val="28"/>
          <w:szCs w:val="28"/>
        </w:rPr>
        <w:t>ый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A2C20">
        <w:rPr>
          <w:rFonts w:ascii="Times New Roman" w:hAnsi="Times New Roman" w:cs="Times New Roman"/>
          <w:sz w:val="28"/>
          <w:szCs w:val="28"/>
        </w:rPr>
        <w:t>специалист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получения исполнительного листа направляет его в органы, осуществляющие исполнение судебных актов.</w:t>
      </w:r>
    </w:p>
    <w:p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2.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На стадии принудительного исполнения службой судебных прист</w:t>
      </w:r>
      <w:r w:rsidR="00E72586" w:rsidRPr="00E72586">
        <w:rPr>
          <w:rFonts w:ascii="Times New Roman" w:hAnsi="Times New Roman" w:cs="Times New Roman"/>
          <w:sz w:val="28"/>
          <w:szCs w:val="28"/>
        </w:rPr>
        <w:t>а</w:t>
      </w:r>
      <w:r w:rsidR="00E72586" w:rsidRPr="00E72586">
        <w:rPr>
          <w:rFonts w:ascii="Times New Roman" w:hAnsi="Times New Roman" w:cs="Times New Roman"/>
          <w:sz w:val="28"/>
          <w:szCs w:val="28"/>
        </w:rPr>
        <w:t>вов судебных актов о взыскании просроченной дебиторской задолженности с должника, ответственн</w:t>
      </w:r>
      <w:r w:rsidR="008A2C20">
        <w:rPr>
          <w:rFonts w:ascii="Times New Roman" w:hAnsi="Times New Roman" w:cs="Times New Roman"/>
          <w:sz w:val="28"/>
          <w:szCs w:val="28"/>
        </w:rPr>
        <w:t>ый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A2C20">
        <w:rPr>
          <w:rFonts w:ascii="Times New Roman" w:hAnsi="Times New Roman" w:cs="Times New Roman"/>
          <w:sz w:val="28"/>
          <w:szCs w:val="28"/>
        </w:rPr>
        <w:t>специалист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 осуществляет информационное взаим</w:t>
      </w:r>
      <w:r w:rsidR="00E72586" w:rsidRPr="00E72586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действие со службой судебных приставов, в том числе проводит следующие мероприятия:</w:t>
      </w:r>
    </w:p>
    <w:p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2.1. </w:t>
      </w:r>
      <w:r w:rsidR="002B5C04">
        <w:rPr>
          <w:rFonts w:ascii="Times New Roman" w:hAnsi="Times New Roman" w:cs="Times New Roman"/>
          <w:sz w:val="28"/>
          <w:szCs w:val="28"/>
        </w:rPr>
        <w:t>В</w:t>
      </w:r>
      <w:r w:rsidR="00E72586" w:rsidRPr="00E72586">
        <w:rPr>
          <w:rFonts w:ascii="Times New Roman" w:hAnsi="Times New Roman" w:cs="Times New Roman"/>
          <w:sz w:val="28"/>
          <w:szCs w:val="28"/>
        </w:rPr>
        <w:t>едет</w:t>
      </w:r>
      <w:r w:rsidR="002B5C04">
        <w:rPr>
          <w:rFonts w:ascii="Times New Roman" w:hAnsi="Times New Roman" w:cs="Times New Roman"/>
          <w:sz w:val="28"/>
          <w:szCs w:val="28"/>
        </w:rPr>
        <w:t xml:space="preserve"> учет исполнительных документов.</w:t>
      </w:r>
    </w:p>
    <w:p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2.2. </w:t>
      </w:r>
      <w:r w:rsidR="002B5C04">
        <w:rPr>
          <w:rFonts w:ascii="Times New Roman" w:hAnsi="Times New Roman" w:cs="Times New Roman"/>
          <w:sz w:val="28"/>
          <w:szCs w:val="28"/>
        </w:rPr>
        <w:t>Н</w:t>
      </w:r>
      <w:r w:rsidR="00E72586" w:rsidRPr="00E72586">
        <w:rPr>
          <w:rFonts w:ascii="Times New Roman" w:hAnsi="Times New Roman" w:cs="Times New Roman"/>
          <w:sz w:val="28"/>
          <w:szCs w:val="28"/>
        </w:rPr>
        <w:t>аправляет в службу судебных приставов заявления (ходатайства) о предоставлении информации о ходе исполнительного производства, в том чи</w:t>
      </w:r>
      <w:r w:rsidR="00E72586" w:rsidRPr="00E72586">
        <w:rPr>
          <w:rFonts w:ascii="Times New Roman" w:hAnsi="Times New Roman" w:cs="Times New Roman"/>
          <w:sz w:val="28"/>
          <w:szCs w:val="28"/>
        </w:rPr>
        <w:t>с</w:t>
      </w:r>
      <w:r w:rsidR="00E72586" w:rsidRPr="00E72586">
        <w:rPr>
          <w:rFonts w:ascii="Times New Roman" w:hAnsi="Times New Roman" w:cs="Times New Roman"/>
          <w:sz w:val="28"/>
          <w:szCs w:val="28"/>
        </w:rPr>
        <w:t>ле:</w:t>
      </w:r>
    </w:p>
    <w:p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сумме непогашенной задолженности по исполнительному документу;</w:t>
      </w:r>
    </w:p>
    <w:p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>- о наличии данных об объявлении розыска должника, его имущества;</w:t>
      </w:r>
    </w:p>
    <w:p w:rsidR="00E72586" w:rsidRPr="00E72586" w:rsidRDefault="00E72586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- об изменении состояния счета/счетов должника, имуществе и правах имущественного характера </w:t>
      </w:r>
      <w:r w:rsidR="002B5C04">
        <w:rPr>
          <w:rFonts w:ascii="Times New Roman" w:hAnsi="Times New Roman" w:cs="Times New Roman"/>
          <w:sz w:val="28"/>
          <w:szCs w:val="28"/>
        </w:rPr>
        <w:t>должника на дату запроса.</w:t>
      </w:r>
    </w:p>
    <w:p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2.3. </w:t>
      </w:r>
      <w:r w:rsidR="002B5C04">
        <w:rPr>
          <w:rFonts w:ascii="Times New Roman" w:hAnsi="Times New Roman" w:cs="Times New Roman"/>
          <w:sz w:val="28"/>
          <w:szCs w:val="28"/>
        </w:rPr>
        <w:t>О</w:t>
      </w:r>
      <w:r w:rsidR="00E72586" w:rsidRPr="00E72586">
        <w:rPr>
          <w:rFonts w:ascii="Times New Roman" w:hAnsi="Times New Roman" w:cs="Times New Roman"/>
          <w:sz w:val="28"/>
          <w:szCs w:val="28"/>
        </w:rPr>
        <w:t>рганизует и проводит рабочие встречи со службой судебных приставов о результатах работы по исполнительному произ</w:t>
      </w:r>
      <w:r w:rsidR="002B5C04">
        <w:rPr>
          <w:rFonts w:ascii="Times New Roman" w:hAnsi="Times New Roman" w:cs="Times New Roman"/>
          <w:sz w:val="28"/>
          <w:szCs w:val="28"/>
        </w:rPr>
        <w:t>водству (по мере нео</w:t>
      </w:r>
      <w:r w:rsidR="002B5C04">
        <w:rPr>
          <w:rFonts w:ascii="Times New Roman" w:hAnsi="Times New Roman" w:cs="Times New Roman"/>
          <w:sz w:val="28"/>
          <w:szCs w:val="28"/>
        </w:rPr>
        <w:t>б</w:t>
      </w:r>
      <w:r w:rsidR="002B5C04">
        <w:rPr>
          <w:rFonts w:ascii="Times New Roman" w:hAnsi="Times New Roman" w:cs="Times New Roman"/>
          <w:sz w:val="28"/>
          <w:szCs w:val="28"/>
        </w:rPr>
        <w:t>ходимости).</w:t>
      </w:r>
    </w:p>
    <w:p w:rsidR="00E72586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 xml:space="preserve">2.4. </w:t>
      </w:r>
      <w:r w:rsidR="002B5C04">
        <w:rPr>
          <w:rFonts w:ascii="Times New Roman" w:hAnsi="Times New Roman" w:cs="Times New Roman"/>
          <w:sz w:val="28"/>
          <w:szCs w:val="28"/>
        </w:rPr>
        <w:t>П</w:t>
      </w:r>
      <w:r w:rsidR="00E72586" w:rsidRPr="00E72586">
        <w:rPr>
          <w:rFonts w:ascii="Times New Roman" w:hAnsi="Times New Roman" w:cs="Times New Roman"/>
          <w:sz w:val="28"/>
          <w:szCs w:val="28"/>
        </w:rPr>
        <w:t>роводит ежеквартальную сверку результатов исполнительных произво</w:t>
      </w:r>
      <w:proofErr w:type="gramStart"/>
      <w:r w:rsidR="00E72586" w:rsidRPr="00E72586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="00E72586" w:rsidRPr="00E72586">
        <w:rPr>
          <w:rFonts w:ascii="Times New Roman" w:hAnsi="Times New Roman" w:cs="Times New Roman"/>
          <w:sz w:val="28"/>
          <w:szCs w:val="28"/>
        </w:rPr>
        <w:t>одразделениями службы судебных приставов.</w:t>
      </w:r>
    </w:p>
    <w:p w:rsid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72586" w:rsidRPr="00E72586">
        <w:rPr>
          <w:rFonts w:ascii="Times New Roman" w:hAnsi="Times New Roman" w:cs="Times New Roman"/>
          <w:sz w:val="28"/>
          <w:szCs w:val="28"/>
        </w:rPr>
        <w:t>3.</w:t>
      </w:r>
      <w:r w:rsidR="00E72586" w:rsidRPr="00E72586">
        <w:rPr>
          <w:rFonts w:ascii="Times New Roman" w:hAnsi="Times New Roman" w:cs="Times New Roman"/>
          <w:sz w:val="28"/>
          <w:szCs w:val="28"/>
        </w:rPr>
        <w:tab/>
        <w:t>В соответствии с действующим законодательством просроченная дебиторская задолженность, признанная безнадежной к взысканию по устано</w:t>
      </w:r>
      <w:r w:rsidR="00E72586" w:rsidRPr="00E72586">
        <w:rPr>
          <w:rFonts w:ascii="Times New Roman" w:hAnsi="Times New Roman" w:cs="Times New Roman"/>
          <w:sz w:val="28"/>
          <w:szCs w:val="28"/>
        </w:rPr>
        <w:t>в</w:t>
      </w:r>
      <w:r w:rsidR="00E72586" w:rsidRPr="00E72586">
        <w:rPr>
          <w:rFonts w:ascii="Times New Roman" w:hAnsi="Times New Roman" w:cs="Times New Roman"/>
          <w:sz w:val="28"/>
          <w:szCs w:val="28"/>
        </w:rPr>
        <w:t>ленным основаниям, подлежит списанию.</w:t>
      </w:r>
    </w:p>
    <w:p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2586" w:rsidRPr="007163BD" w:rsidRDefault="007163BD" w:rsidP="007163BD">
      <w:pPr>
        <w:pStyle w:val="11"/>
        <w:tabs>
          <w:tab w:val="left" w:pos="1260"/>
        </w:tabs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63BD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="00E72586" w:rsidRPr="007163BD">
        <w:rPr>
          <w:rFonts w:ascii="Times New Roman" w:hAnsi="Times New Roman" w:cs="Times New Roman"/>
          <w:b/>
          <w:bCs/>
          <w:sz w:val="28"/>
          <w:szCs w:val="28"/>
        </w:rPr>
        <w:t>Отчетность о проведении претензионной и исковой работы</w:t>
      </w:r>
    </w:p>
    <w:p w:rsidR="007163BD" w:rsidRPr="00E72586" w:rsidRDefault="007163BD" w:rsidP="00AB3D46">
      <w:pPr>
        <w:pStyle w:val="11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9E5" w:rsidRDefault="00E72586" w:rsidP="007163BD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586">
        <w:rPr>
          <w:rFonts w:ascii="Times New Roman" w:hAnsi="Times New Roman" w:cs="Times New Roman"/>
          <w:sz w:val="28"/>
          <w:szCs w:val="28"/>
        </w:rPr>
        <w:t xml:space="preserve">Главные администраторы (администраторы) доходов бюджета </w:t>
      </w:r>
      <w:r w:rsidR="0081615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hAnsi="Times New Roman" w:cs="Times New Roman"/>
          <w:sz w:val="28"/>
          <w:szCs w:val="28"/>
        </w:rPr>
        <w:t xml:space="preserve"> сельского поселения Лабинского</w:t>
      </w:r>
      <w:r w:rsidRPr="00E72586">
        <w:rPr>
          <w:rFonts w:ascii="Times New Roman" w:hAnsi="Times New Roman" w:cs="Times New Roman"/>
          <w:sz w:val="28"/>
          <w:szCs w:val="28"/>
        </w:rPr>
        <w:t xml:space="preserve"> района еже</w:t>
      </w:r>
      <w:r w:rsidR="00714FAB">
        <w:rPr>
          <w:rFonts w:ascii="Times New Roman" w:hAnsi="Times New Roman" w:cs="Times New Roman"/>
          <w:sz w:val="28"/>
          <w:szCs w:val="28"/>
        </w:rPr>
        <w:t>годно</w:t>
      </w:r>
      <w:r w:rsidRPr="00E72586">
        <w:rPr>
          <w:rFonts w:ascii="Times New Roman" w:hAnsi="Times New Roman" w:cs="Times New Roman"/>
          <w:sz w:val="28"/>
          <w:szCs w:val="28"/>
        </w:rPr>
        <w:t xml:space="preserve"> до 15 числа м</w:t>
      </w:r>
      <w:r w:rsidRPr="00E72586">
        <w:rPr>
          <w:rFonts w:ascii="Times New Roman" w:hAnsi="Times New Roman" w:cs="Times New Roman"/>
          <w:sz w:val="28"/>
          <w:szCs w:val="28"/>
        </w:rPr>
        <w:t>е</w:t>
      </w:r>
      <w:r w:rsidRPr="00E72586">
        <w:rPr>
          <w:rFonts w:ascii="Times New Roman" w:hAnsi="Times New Roman" w:cs="Times New Roman"/>
          <w:sz w:val="28"/>
          <w:szCs w:val="28"/>
        </w:rPr>
        <w:t xml:space="preserve">сяца, следующего за отчетным </w:t>
      </w:r>
      <w:r w:rsidR="00714FAB">
        <w:rPr>
          <w:rFonts w:ascii="Times New Roman" w:hAnsi="Times New Roman" w:cs="Times New Roman"/>
          <w:sz w:val="28"/>
          <w:szCs w:val="28"/>
        </w:rPr>
        <w:t>годом</w:t>
      </w:r>
      <w:r w:rsidRPr="00E72586">
        <w:rPr>
          <w:rFonts w:ascii="Times New Roman" w:hAnsi="Times New Roman" w:cs="Times New Roman"/>
          <w:sz w:val="28"/>
          <w:szCs w:val="28"/>
        </w:rPr>
        <w:t xml:space="preserve">, представляют в </w:t>
      </w:r>
      <w:r w:rsidR="00B5450E" w:rsidRPr="00E72586">
        <w:rPr>
          <w:rFonts w:ascii="Times New Roman" w:hAnsi="Times New Roman" w:cs="Times New Roman"/>
          <w:sz w:val="28"/>
          <w:szCs w:val="28"/>
        </w:rPr>
        <w:t>администраци</w:t>
      </w:r>
      <w:r w:rsidR="00431648">
        <w:rPr>
          <w:rFonts w:ascii="Times New Roman" w:hAnsi="Times New Roman" w:cs="Times New Roman"/>
          <w:sz w:val="28"/>
          <w:szCs w:val="28"/>
        </w:rPr>
        <w:t>ю</w:t>
      </w:r>
      <w:r w:rsidRPr="00E72586">
        <w:rPr>
          <w:rFonts w:ascii="Times New Roman" w:hAnsi="Times New Roman" w:cs="Times New Roman"/>
          <w:sz w:val="28"/>
          <w:szCs w:val="28"/>
        </w:rPr>
        <w:t xml:space="preserve"> </w:t>
      </w:r>
      <w:r w:rsidR="0081615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816150">
        <w:rPr>
          <w:rFonts w:ascii="Times New Roman" w:hAnsi="Times New Roman" w:cs="Times New Roman"/>
          <w:sz w:val="28"/>
          <w:szCs w:val="28"/>
        </w:rPr>
        <w:t xml:space="preserve"> </w:t>
      </w:r>
      <w:r w:rsidR="00431648">
        <w:rPr>
          <w:rFonts w:ascii="Times New Roman" w:hAnsi="Times New Roman" w:cs="Times New Roman"/>
          <w:sz w:val="28"/>
          <w:szCs w:val="28"/>
        </w:rPr>
        <w:t>сельского поселения Лабинского</w:t>
      </w:r>
      <w:r w:rsidRPr="00E72586">
        <w:rPr>
          <w:rFonts w:ascii="Times New Roman" w:hAnsi="Times New Roman" w:cs="Times New Roman"/>
          <w:sz w:val="28"/>
          <w:szCs w:val="28"/>
        </w:rPr>
        <w:t xml:space="preserve"> района отчет о проведении претензио</w:t>
      </w:r>
      <w:r w:rsidRPr="00E72586">
        <w:rPr>
          <w:rFonts w:ascii="Times New Roman" w:hAnsi="Times New Roman" w:cs="Times New Roman"/>
          <w:sz w:val="28"/>
          <w:szCs w:val="28"/>
        </w:rPr>
        <w:t>н</w:t>
      </w:r>
      <w:r w:rsidRPr="00E72586">
        <w:rPr>
          <w:rFonts w:ascii="Times New Roman" w:hAnsi="Times New Roman" w:cs="Times New Roman"/>
          <w:sz w:val="28"/>
          <w:szCs w:val="28"/>
        </w:rPr>
        <w:t>ной и исковой работы</w:t>
      </w:r>
      <w:r w:rsidR="002B5C04">
        <w:rPr>
          <w:rFonts w:ascii="Times New Roman" w:hAnsi="Times New Roman" w:cs="Times New Roman"/>
          <w:sz w:val="28"/>
          <w:szCs w:val="28"/>
        </w:rPr>
        <w:t xml:space="preserve"> по форме, согласно приложению к настоящему Регл</w:t>
      </w:r>
      <w:r w:rsidR="002B5C04">
        <w:rPr>
          <w:rFonts w:ascii="Times New Roman" w:hAnsi="Times New Roman" w:cs="Times New Roman"/>
          <w:sz w:val="28"/>
          <w:szCs w:val="28"/>
        </w:rPr>
        <w:t>а</w:t>
      </w:r>
      <w:r w:rsidR="002B5C04">
        <w:rPr>
          <w:rFonts w:ascii="Times New Roman" w:hAnsi="Times New Roman" w:cs="Times New Roman"/>
          <w:sz w:val="28"/>
          <w:szCs w:val="28"/>
        </w:rPr>
        <w:t>менту</w:t>
      </w:r>
      <w:r w:rsidRPr="00E72586">
        <w:rPr>
          <w:rFonts w:ascii="Times New Roman" w:hAnsi="Times New Roman" w:cs="Times New Roman"/>
          <w:sz w:val="28"/>
          <w:szCs w:val="28"/>
        </w:rPr>
        <w:t>.</w:t>
      </w:r>
    </w:p>
    <w:p w:rsidR="002B5C04" w:rsidRDefault="002B5C04" w:rsidP="007163BD">
      <w:pPr>
        <w:pStyle w:val="11"/>
        <w:shd w:val="clear" w:color="auto" w:fill="auto"/>
        <w:tabs>
          <w:tab w:val="left" w:pos="12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2B5C04" w:rsidRPr="00D158EE" w:rsidRDefault="002B5C04" w:rsidP="002B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</w:p>
    <w:p w:rsidR="002B5C04" w:rsidRPr="00D158EE" w:rsidRDefault="00816150" w:rsidP="002B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2B5C04" w:rsidRPr="00D158E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2B5C04" w:rsidRDefault="002B5C04" w:rsidP="002B5C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EE">
        <w:rPr>
          <w:rFonts w:ascii="Times New Roman" w:eastAsia="Times New Roman" w:hAnsi="Times New Roman" w:cs="Times New Roman"/>
          <w:sz w:val="28"/>
          <w:szCs w:val="28"/>
        </w:rPr>
        <w:t xml:space="preserve">Лабинского района                                          </w:t>
      </w:r>
      <w:r w:rsidR="008161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С</w:t>
      </w:r>
      <w:r w:rsidRPr="00D158EE">
        <w:rPr>
          <w:rFonts w:ascii="Times New Roman" w:eastAsia="Times New Roman" w:hAnsi="Times New Roman" w:cs="Times New Roman"/>
          <w:sz w:val="28"/>
          <w:szCs w:val="28"/>
        </w:rPr>
        <w:t>.</w:t>
      </w:r>
      <w:r w:rsidR="0081615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158E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16150">
        <w:rPr>
          <w:rFonts w:ascii="Times New Roman" w:eastAsia="Times New Roman" w:hAnsi="Times New Roman" w:cs="Times New Roman"/>
          <w:sz w:val="28"/>
          <w:szCs w:val="28"/>
        </w:rPr>
        <w:t>Суховеев</w:t>
      </w: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4F29E5" w:rsidRDefault="004F29E5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B5450E" w:rsidRDefault="00B5450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  <w:sectPr w:rsidR="00B5450E" w:rsidSect="008A2C20">
          <w:headerReference w:type="default" r:id="rId9"/>
          <w:pgSz w:w="11906" w:h="16838" w:code="9"/>
          <w:pgMar w:top="1134" w:right="567" w:bottom="1134" w:left="1701" w:header="709" w:footer="709" w:gutter="0"/>
          <w:pgNumType w:start="1"/>
          <w:cols w:space="708"/>
          <w:vAlign w:val="center"/>
          <w:docGrid w:linePitch="360"/>
        </w:sectPr>
      </w:pPr>
    </w:p>
    <w:p w:rsidR="00B5450E" w:rsidRPr="00B5450E" w:rsidRDefault="00B5450E" w:rsidP="002B5C04">
      <w:pPr>
        <w:keepNext/>
        <w:overflowPunct w:val="0"/>
        <w:autoSpaceDE w:val="0"/>
        <w:autoSpaceDN w:val="0"/>
        <w:adjustRightInd w:val="0"/>
        <w:spacing w:after="0" w:line="360" w:lineRule="auto"/>
        <w:ind w:left="7938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5450E">
        <w:rPr>
          <w:rFonts w:ascii="Times New Roman" w:eastAsia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</w:p>
    <w:p w:rsidR="00B5450E" w:rsidRPr="00B5450E" w:rsidRDefault="00B5450E" w:rsidP="002B5C04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spacing w:after="0" w:line="240" w:lineRule="auto"/>
        <w:ind w:left="7938"/>
        <w:jc w:val="both"/>
        <w:textAlignment w:val="baseline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к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</w:rPr>
        <w:t>Регламенту</w:t>
      </w:r>
      <w:r w:rsidRPr="00B5450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реализации полномочий главными адм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нистраторами (администраторами) доходов бюджета </w:t>
      </w:r>
      <w:r w:rsidR="00816150"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Лабинского</w:t>
      </w:r>
      <w:r w:rsidRPr="00B5450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по взысканию дебиторской задолженности по платежам в бюджет, пеням и штрафам по ним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Отчет </w:t>
      </w:r>
    </w:p>
    <w:p w:rsidR="00B5450E" w:rsidRPr="00B5450E" w:rsidRDefault="00BC4C31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B5450E" w:rsidRPr="00B545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проведении претензионной и исковой работы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_________________________________________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__________________________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состоянию </w:t>
      </w:r>
      <w:proofErr w:type="gramStart"/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</w:t>
      </w:r>
      <w:proofErr w:type="gramEnd"/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____</w:t>
      </w:r>
      <w:r w:rsidR="005D27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</w:t>
      </w:r>
      <w:r w:rsidR="003839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</w:t>
      </w:r>
      <w:r w:rsidRPr="00B545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_____ года</w:t>
      </w:r>
    </w:p>
    <w:p w:rsidR="00B5450E" w:rsidRPr="00B5450E" w:rsidRDefault="00B5450E" w:rsidP="00B5450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41"/>
        <w:gridCol w:w="1067"/>
        <w:gridCol w:w="492"/>
        <w:gridCol w:w="491"/>
        <w:gridCol w:w="775"/>
        <w:gridCol w:w="1137"/>
        <w:gridCol w:w="931"/>
        <w:gridCol w:w="956"/>
        <w:gridCol w:w="753"/>
        <w:gridCol w:w="780"/>
        <w:gridCol w:w="948"/>
        <w:gridCol w:w="919"/>
        <w:gridCol w:w="799"/>
        <w:gridCol w:w="860"/>
        <w:gridCol w:w="802"/>
        <w:gridCol w:w="711"/>
        <w:gridCol w:w="840"/>
        <w:gridCol w:w="704"/>
      </w:tblGrid>
      <w:tr w:rsidR="00B5450E" w:rsidRPr="00B5450E" w:rsidTr="006F5440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работе</w:t>
            </w:r>
          </w:p>
        </w:tc>
      </w:tr>
      <w:tr w:rsidR="00B5450E" w:rsidRPr="00B5450E" w:rsidTr="006F5440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 конец</w:t>
            </w:r>
          </w:p>
        </w:tc>
      </w:tr>
      <w:tr w:rsidR="00B5450E" w:rsidRPr="00B5450E" w:rsidTr="006F5440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периода,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</w:tr>
      <w:tr w:rsidR="00B5450E" w:rsidRPr="00B5450E" w:rsidTr="006F5440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ность</w:t>
            </w:r>
            <w:proofErr w:type="spellEnd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26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5450E" w:rsidRPr="00B5450E" w:rsidTr="006F5440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B5450E" w:rsidRPr="00B5450E" w:rsidRDefault="00B5450E" w:rsidP="00B545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5450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0"/>
        </w:rPr>
      </w:pPr>
    </w:p>
    <w:p w:rsidR="002B5C04" w:rsidRDefault="002B5C04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 администрации</w:t>
      </w:r>
    </w:p>
    <w:p w:rsidR="00B5450E" w:rsidRPr="00B5450E" w:rsidRDefault="00816150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ED4CE1">
        <w:rPr>
          <w:rFonts w:ascii="Times New Roman" w:hAnsi="Times New Roman" w:cs="Times New Roman"/>
          <w:sz w:val="28"/>
          <w:szCs w:val="28"/>
        </w:rPr>
        <w:t>Зассовского</w:t>
      </w:r>
      <w:r w:rsidR="004316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Лабинского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="002B5C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5450E" w:rsidRPr="00B5450E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_______________________/______________/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</w:t>
      </w:r>
    </w:p>
    <w:p w:rsidR="00B5450E" w:rsidRPr="00B5450E" w:rsidRDefault="00B5450E" w:rsidP="00B5450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8"/>
          <w:szCs w:val="28"/>
        </w:rPr>
      </w:pPr>
      <w:r w:rsidRPr="00B5450E">
        <w:rPr>
          <w:rFonts w:ascii="Arial" w:eastAsia="Times New Roman" w:hAnsi="Arial" w:cs="Arial"/>
          <w:color w:val="000000"/>
          <w:sz w:val="28"/>
          <w:szCs w:val="28"/>
        </w:rPr>
        <w:t>  </w:t>
      </w:r>
    </w:p>
    <w:sectPr w:rsidR="00B5450E" w:rsidRPr="00B5450E" w:rsidSect="00214898">
      <w:pgSz w:w="16838" w:h="11906" w:orient="landscape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4D6" w:rsidRDefault="003204D6" w:rsidP="002E394C">
      <w:pPr>
        <w:spacing w:after="0" w:line="240" w:lineRule="auto"/>
      </w:pPr>
      <w:r>
        <w:separator/>
      </w:r>
    </w:p>
  </w:endnote>
  <w:endnote w:type="continuationSeparator" w:id="0">
    <w:p w:rsidR="003204D6" w:rsidRDefault="003204D6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4D6" w:rsidRDefault="003204D6" w:rsidP="002E394C">
      <w:pPr>
        <w:spacing w:after="0" w:line="240" w:lineRule="auto"/>
      </w:pPr>
      <w:r>
        <w:separator/>
      </w:r>
    </w:p>
  </w:footnote>
  <w:footnote w:type="continuationSeparator" w:id="0">
    <w:p w:rsidR="003204D6" w:rsidRDefault="003204D6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CE1" w:rsidRDefault="00ED4CE1" w:rsidP="00214898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AB0CFA"/>
    <w:multiLevelType w:val="multilevel"/>
    <w:tmpl w:val="1C843FD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B50D46"/>
    <w:multiLevelType w:val="multilevel"/>
    <w:tmpl w:val="B4DA845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8473572"/>
    <w:multiLevelType w:val="multilevel"/>
    <w:tmpl w:val="06E4B9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04270"/>
    <w:rsid w:val="00014D53"/>
    <w:rsid w:val="00040DB0"/>
    <w:rsid w:val="00044040"/>
    <w:rsid w:val="000537CC"/>
    <w:rsid w:val="000554CD"/>
    <w:rsid w:val="00084AB5"/>
    <w:rsid w:val="000A3CC5"/>
    <w:rsid w:val="000A3F32"/>
    <w:rsid w:val="000C2BCE"/>
    <w:rsid w:val="000C4B3C"/>
    <w:rsid w:val="000D11C9"/>
    <w:rsid w:val="000D7D91"/>
    <w:rsid w:val="000E656D"/>
    <w:rsid w:val="00104942"/>
    <w:rsid w:val="00116CA4"/>
    <w:rsid w:val="00136ACF"/>
    <w:rsid w:val="00137D58"/>
    <w:rsid w:val="00156EAB"/>
    <w:rsid w:val="00185870"/>
    <w:rsid w:val="001906AB"/>
    <w:rsid w:val="001960AE"/>
    <w:rsid w:val="001B5CEE"/>
    <w:rsid w:val="002131F0"/>
    <w:rsid w:val="00214898"/>
    <w:rsid w:val="00220D94"/>
    <w:rsid w:val="002371FE"/>
    <w:rsid w:val="00242E45"/>
    <w:rsid w:val="00255AF6"/>
    <w:rsid w:val="0026180F"/>
    <w:rsid w:val="0027467E"/>
    <w:rsid w:val="002A501D"/>
    <w:rsid w:val="002B5871"/>
    <w:rsid w:val="002B5C04"/>
    <w:rsid w:val="002E394C"/>
    <w:rsid w:val="00317A3E"/>
    <w:rsid w:val="003204D6"/>
    <w:rsid w:val="00375AB4"/>
    <w:rsid w:val="0038390F"/>
    <w:rsid w:val="003A02B6"/>
    <w:rsid w:val="003B1CB9"/>
    <w:rsid w:val="003C2E7A"/>
    <w:rsid w:val="003E6BDA"/>
    <w:rsid w:val="004056F3"/>
    <w:rsid w:val="004216E3"/>
    <w:rsid w:val="0043081D"/>
    <w:rsid w:val="00431648"/>
    <w:rsid w:val="00465A99"/>
    <w:rsid w:val="00491D0D"/>
    <w:rsid w:val="004E451D"/>
    <w:rsid w:val="004F29E5"/>
    <w:rsid w:val="00504270"/>
    <w:rsid w:val="005221CA"/>
    <w:rsid w:val="005312C0"/>
    <w:rsid w:val="00536898"/>
    <w:rsid w:val="00541795"/>
    <w:rsid w:val="00546F5D"/>
    <w:rsid w:val="005611B0"/>
    <w:rsid w:val="00566743"/>
    <w:rsid w:val="005704EE"/>
    <w:rsid w:val="005C301F"/>
    <w:rsid w:val="005C30FB"/>
    <w:rsid w:val="005D27D9"/>
    <w:rsid w:val="005D6F2D"/>
    <w:rsid w:val="005F3A61"/>
    <w:rsid w:val="00614BAF"/>
    <w:rsid w:val="006C7D50"/>
    <w:rsid w:val="006D17CF"/>
    <w:rsid w:val="006E0C1B"/>
    <w:rsid w:val="006E1083"/>
    <w:rsid w:val="006E46FF"/>
    <w:rsid w:val="006E53F4"/>
    <w:rsid w:val="006F5440"/>
    <w:rsid w:val="0070714B"/>
    <w:rsid w:val="007122FE"/>
    <w:rsid w:val="007125FE"/>
    <w:rsid w:val="00714FAB"/>
    <w:rsid w:val="007163BD"/>
    <w:rsid w:val="0073075C"/>
    <w:rsid w:val="00737F1A"/>
    <w:rsid w:val="00774533"/>
    <w:rsid w:val="00791C06"/>
    <w:rsid w:val="007B70D0"/>
    <w:rsid w:val="007E0470"/>
    <w:rsid w:val="007F2FF8"/>
    <w:rsid w:val="00816150"/>
    <w:rsid w:val="00841F21"/>
    <w:rsid w:val="008618A4"/>
    <w:rsid w:val="00877566"/>
    <w:rsid w:val="008A1D69"/>
    <w:rsid w:val="008A2C20"/>
    <w:rsid w:val="008E4A1E"/>
    <w:rsid w:val="008E62D2"/>
    <w:rsid w:val="008F31F3"/>
    <w:rsid w:val="009349D8"/>
    <w:rsid w:val="00946E3D"/>
    <w:rsid w:val="009D1D8F"/>
    <w:rsid w:val="009E3424"/>
    <w:rsid w:val="00A268E8"/>
    <w:rsid w:val="00A27B86"/>
    <w:rsid w:val="00A31C4D"/>
    <w:rsid w:val="00A37B2F"/>
    <w:rsid w:val="00A45DB2"/>
    <w:rsid w:val="00A45F2A"/>
    <w:rsid w:val="00A62BCE"/>
    <w:rsid w:val="00AB3D46"/>
    <w:rsid w:val="00AC1E02"/>
    <w:rsid w:val="00B243A0"/>
    <w:rsid w:val="00B35F88"/>
    <w:rsid w:val="00B5450E"/>
    <w:rsid w:val="00B55ADE"/>
    <w:rsid w:val="00BA2EAB"/>
    <w:rsid w:val="00BC1424"/>
    <w:rsid w:val="00BC2CED"/>
    <w:rsid w:val="00BC4C31"/>
    <w:rsid w:val="00BE6EE0"/>
    <w:rsid w:val="00C0100B"/>
    <w:rsid w:val="00C71D03"/>
    <w:rsid w:val="00C861BE"/>
    <w:rsid w:val="00CC0FBC"/>
    <w:rsid w:val="00CD6292"/>
    <w:rsid w:val="00CD725F"/>
    <w:rsid w:val="00CE0B73"/>
    <w:rsid w:val="00D158EE"/>
    <w:rsid w:val="00D46E7F"/>
    <w:rsid w:val="00D603A2"/>
    <w:rsid w:val="00D65225"/>
    <w:rsid w:val="00D9057B"/>
    <w:rsid w:val="00D9628B"/>
    <w:rsid w:val="00DB5492"/>
    <w:rsid w:val="00DB618F"/>
    <w:rsid w:val="00E53063"/>
    <w:rsid w:val="00E600E2"/>
    <w:rsid w:val="00E72586"/>
    <w:rsid w:val="00EA1E7C"/>
    <w:rsid w:val="00ED4CE1"/>
    <w:rsid w:val="00F00EC2"/>
    <w:rsid w:val="00FA62E3"/>
    <w:rsid w:val="00FD5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3A2"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No Spacing"/>
    <w:uiPriority w:val="1"/>
    <w:qFormat/>
    <w:rsid w:val="00D962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character" w:customStyle="1" w:styleId="ac">
    <w:name w:val="Основной текст_"/>
    <w:basedOn w:val="a0"/>
    <w:link w:val="11"/>
    <w:rsid w:val="004F29E5"/>
    <w:rPr>
      <w:rFonts w:ascii="Arial" w:eastAsia="Arial" w:hAnsi="Arial" w:cs="Arial"/>
      <w:shd w:val="clear" w:color="auto" w:fill="FFFFFF"/>
    </w:rPr>
  </w:style>
  <w:style w:type="paragraph" w:customStyle="1" w:styleId="11">
    <w:name w:val="Основной текст1"/>
    <w:basedOn w:val="a"/>
    <w:link w:val="ac"/>
    <w:rsid w:val="004F29E5"/>
    <w:pPr>
      <w:widowControl w:val="0"/>
      <w:shd w:val="clear" w:color="auto" w:fill="FFFFFF"/>
      <w:spacing w:after="0" w:line="240" w:lineRule="auto"/>
      <w:ind w:firstLine="400"/>
    </w:pPr>
    <w:rPr>
      <w:rFonts w:ascii="Arial" w:eastAsia="Arial" w:hAnsi="Arial" w:cs="Arial"/>
    </w:rPr>
  </w:style>
  <w:style w:type="paragraph" w:customStyle="1" w:styleId="ConsPlusNormal">
    <w:name w:val="ConsPlusNormal"/>
    <w:rsid w:val="00B35F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536898"/>
  </w:style>
  <w:style w:type="paragraph" w:styleId="ae">
    <w:name w:val="No Spacing"/>
    <w:uiPriority w:val="1"/>
    <w:qFormat/>
    <w:rsid w:val="00D962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2C6DB4-0EBB-485D-8CC3-B58DD75B0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2977</Words>
  <Characters>16973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zasovskaya</cp:lastModifiedBy>
  <cp:revision>6</cp:revision>
  <cp:lastPrinted>2023-08-03T10:57:00Z</cp:lastPrinted>
  <dcterms:created xsi:type="dcterms:W3CDTF">2023-08-03T10:48:00Z</dcterms:created>
  <dcterms:modified xsi:type="dcterms:W3CDTF">2023-08-03T11:56:00Z</dcterms:modified>
</cp:coreProperties>
</file>