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CEFB" w14:textId="77777777" w:rsidR="00CA492D" w:rsidRDefault="00CA492D" w:rsidP="00204007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44022DD7" w14:textId="24A9DD70" w:rsidR="00204007" w:rsidRDefault="00CA492D" w:rsidP="00204007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F76FAB">
        <w:rPr>
          <w:rFonts w:ascii="Times New Roman" w:hAnsi="Times New Roman"/>
          <w:sz w:val="28"/>
          <w:szCs w:val="28"/>
        </w:rPr>
        <w:t xml:space="preserve">Новые меры государственной поддержки </w:t>
      </w:r>
      <w:r>
        <w:rPr>
          <w:rFonts w:ascii="Times New Roman" w:hAnsi="Times New Roman"/>
          <w:sz w:val="28"/>
          <w:szCs w:val="28"/>
        </w:rPr>
        <w:t>в 2024 году</w:t>
      </w:r>
    </w:p>
    <w:p w14:paraId="0F0F3F39" w14:textId="14E10FFD" w:rsidR="00204007" w:rsidRPr="00204007" w:rsidRDefault="00204007" w:rsidP="00204007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204007">
        <w:rPr>
          <w:rFonts w:ascii="Times New Roman" w:hAnsi="Times New Roman"/>
          <w:b/>
          <w:bCs/>
          <w:sz w:val="28"/>
          <w:szCs w:val="28"/>
        </w:rPr>
        <w:t>«Мой огород – мой бизнес»</w:t>
      </w:r>
      <w:r w:rsidR="00CA492D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100FAF">
        <w:rPr>
          <w:rFonts w:ascii="Times New Roman" w:hAnsi="Times New Roman"/>
          <w:b/>
          <w:bCs/>
          <w:sz w:val="28"/>
          <w:szCs w:val="28"/>
        </w:rPr>
        <w:t>для САМОЗАНЯТЫХ</w:t>
      </w:r>
      <w:r w:rsidR="00CA492D">
        <w:rPr>
          <w:rFonts w:ascii="Times New Roman" w:hAnsi="Times New Roman"/>
          <w:b/>
          <w:bCs/>
          <w:sz w:val="28"/>
          <w:szCs w:val="28"/>
        </w:rPr>
        <w:t>)</w:t>
      </w:r>
    </w:p>
    <w:p w14:paraId="3CEDEFA4" w14:textId="77777777" w:rsidR="00204007" w:rsidRDefault="00204007" w:rsidP="00204007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73391271" w14:textId="6289BF84" w:rsidR="00204007" w:rsidRPr="00CA492D" w:rsidRDefault="00CA492D" w:rsidP="00CA49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предоставление</w:t>
      </w:r>
      <w:r w:rsidR="00204007" w:rsidRPr="00F76FAB">
        <w:rPr>
          <w:rFonts w:ascii="Times New Roman" w:hAnsi="Times New Roman"/>
          <w:sz w:val="28"/>
          <w:szCs w:val="28"/>
        </w:rPr>
        <w:t xml:space="preserve"> субсидий на возмещение части затрат граждан, ведущих личное подсобное хозяйство, перешедших на специальный налоговый режим "Налог на профессиональный доход"</w:t>
      </w:r>
      <w:r w:rsidR="00204007" w:rsidRPr="00DA2F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4007" w:rsidRPr="00CA492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:</w:t>
      </w:r>
    </w:p>
    <w:p w14:paraId="6EC80195" w14:textId="1ED5788F" w:rsidR="0027602C" w:rsidRDefault="00204007" w:rsidP="0027602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7602C">
        <w:rPr>
          <w:rFonts w:ascii="Times New Roman" w:hAnsi="Times New Roman"/>
          <w:sz w:val="28"/>
          <w:szCs w:val="28"/>
        </w:rPr>
        <w:t>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</w:r>
      <w:r w:rsidR="0027602C" w:rsidRPr="0027602C">
        <w:rPr>
          <w:rFonts w:ascii="Times New Roman" w:hAnsi="Times New Roman"/>
          <w:sz w:val="28"/>
          <w:szCs w:val="28"/>
        </w:rPr>
        <w:t>(</w:t>
      </w:r>
      <w:r w:rsidR="00CC4F42" w:rsidRPr="0027602C">
        <w:rPr>
          <w:rFonts w:ascii="Times New Roman" w:hAnsi="Times New Roman"/>
          <w:sz w:val="28"/>
          <w:szCs w:val="28"/>
        </w:rPr>
        <w:t>150-200 руб. за кг жив. веса не более 50% от затрат</w:t>
      </w:r>
      <w:r w:rsidR="0027602C">
        <w:rPr>
          <w:rFonts w:ascii="Times New Roman" w:hAnsi="Times New Roman"/>
          <w:sz w:val="28"/>
          <w:szCs w:val="28"/>
        </w:rPr>
        <w:t>);</w:t>
      </w:r>
    </w:p>
    <w:p w14:paraId="0D962039" w14:textId="7E7EBE5E" w:rsidR="00204007" w:rsidRPr="0027602C" w:rsidRDefault="00204007" w:rsidP="0027602C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7602C">
        <w:rPr>
          <w:rFonts w:ascii="Times New Roman" w:hAnsi="Times New Roman"/>
          <w:sz w:val="28"/>
          <w:szCs w:val="28"/>
        </w:rPr>
        <w:t>2) производство реализуемой продукции животноводства (молоко</w:t>
      </w:r>
      <w:r w:rsidR="00CC4F42" w:rsidRPr="0027602C">
        <w:rPr>
          <w:rFonts w:ascii="Times New Roman" w:hAnsi="Times New Roman"/>
          <w:sz w:val="28"/>
          <w:szCs w:val="28"/>
        </w:rPr>
        <w:t>-3руб</w:t>
      </w:r>
      <w:r w:rsidR="0027602C">
        <w:rPr>
          <w:rFonts w:ascii="Times New Roman" w:hAnsi="Times New Roman"/>
          <w:sz w:val="28"/>
          <w:szCs w:val="28"/>
        </w:rPr>
        <w:t>.</w:t>
      </w:r>
      <w:r w:rsidR="00CC4F42" w:rsidRPr="0027602C">
        <w:rPr>
          <w:rFonts w:ascii="Times New Roman" w:hAnsi="Times New Roman"/>
          <w:sz w:val="28"/>
          <w:szCs w:val="28"/>
        </w:rPr>
        <w:t xml:space="preserve"> за кг. не более 25тн в год;</w:t>
      </w:r>
      <w:r w:rsidRPr="0027602C">
        <w:rPr>
          <w:rFonts w:ascii="Times New Roman" w:hAnsi="Times New Roman"/>
          <w:sz w:val="28"/>
          <w:szCs w:val="28"/>
        </w:rPr>
        <w:t xml:space="preserve"> мясо</w:t>
      </w:r>
      <w:r w:rsidR="00CC4F42" w:rsidRPr="0027602C">
        <w:rPr>
          <w:rFonts w:ascii="Times New Roman" w:hAnsi="Times New Roman"/>
          <w:sz w:val="28"/>
          <w:szCs w:val="28"/>
        </w:rPr>
        <w:t>- 10 руб. за кг. жив. веса не более 5 тн в год</w:t>
      </w:r>
      <w:r w:rsidRPr="0027602C">
        <w:rPr>
          <w:rFonts w:ascii="Times New Roman" w:hAnsi="Times New Roman"/>
          <w:sz w:val="28"/>
          <w:szCs w:val="28"/>
        </w:rPr>
        <w:t>);</w:t>
      </w:r>
    </w:p>
    <w:p w14:paraId="535EF09D" w14:textId="65DF1850" w:rsidR="00204007" w:rsidRPr="0027037F" w:rsidRDefault="00204007" w:rsidP="0020400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27037F">
        <w:rPr>
          <w:rFonts w:ascii="Times New Roman" w:hAnsi="Times New Roman"/>
          <w:sz w:val="28"/>
          <w:szCs w:val="28"/>
        </w:rPr>
        <w:t xml:space="preserve"> оплату услуг по искусственному осеменению сельскохозяйственных животных (крупного рогатого скота</w:t>
      </w:r>
      <w:r w:rsidR="00CC4F42">
        <w:rPr>
          <w:rFonts w:ascii="Times New Roman" w:hAnsi="Times New Roman"/>
          <w:sz w:val="28"/>
          <w:szCs w:val="28"/>
        </w:rPr>
        <w:t>- 1000 руб.</w:t>
      </w:r>
      <w:r w:rsidRPr="0027037F">
        <w:rPr>
          <w:rFonts w:ascii="Times New Roman" w:hAnsi="Times New Roman"/>
          <w:sz w:val="28"/>
          <w:szCs w:val="28"/>
        </w:rPr>
        <w:t>, овец и коз</w:t>
      </w:r>
      <w:r w:rsidR="00CC4F42">
        <w:rPr>
          <w:rFonts w:ascii="Times New Roman" w:hAnsi="Times New Roman"/>
          <w:sz w:val="28"/>
          <w:szCs w:val="28"/>
        </w:rPr>
        <w:t>- 500 руб. не более 50% от затрат</w:t>
      </w:r>
      <w:r w:rsidRPr="0027037F">
        <w:rPr>
          <w:rFonts w:ascii="Times New Roman" w:hAnsi="Times New Roman"/>
          <w:sz w:val="28"/>
          <w:szCs w:val="28"/>
        </w:rPr>
        <w:t>);</w:t>
      </w:r>
    </w:p>
    <w:p w14:paraId="7C41A2EE" w14:textId="1DB3E93E" w:rsidR="00204007" w:rsidRPr="0027602C" w:rsidRDefault="00204007" w:rsidP="0020400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037F">
        <w:rPr>
          <w:rFonts w:ascii="Times New Roman" w:hAnsi="Times New Roman"/>
          <w:sz w:val="28"/>
          <w:szCs w:val="28"/>
        </w:rPr>
        <w:t xml:space="preserve">4) </w:t>
      </w:r>
      <w:r w:rsidRPr="001E6A7A">
        <w:rPr>
          <w:rFonts w:ascii="Times New Roman" w:hAnsi="Times New Roman"/>
          <w:sz w:val="28"/>
          <w:szCs w:val="28"/>
        </w:rPr>
        <w:t>приобретение молодняка кроликов</w:t>
      </w:r>
      <w:r w:rsidR="00CC4F42">
        <w:rPr>
          <w:rFonts w:ascii="Times New Roman" w:hAnsi="Times New Roman"/>
          <w:sz w:val="28"/>
          <w:szCs w:val="28"/>
        </w:rPr>
        <w:t xml:space="preserve"> и </w:t>
      </w:r>
      <w:r w:rsidRPr="00204007">
        <w:rPr>
          <w:rFonts w:ascii="Times New Roman" w:hAnsi="Times New Roman"/>
          <w:b/>
          <w:bCs/>
          <w:sz w:val="28"/>
          <w:szCs w:val="28"/>
          <w:u w:val="single"/>
        </w:rPr>
        <w:t>нутрий</w:t>
      </w:r>
      <w:r w:rsidR="00CC4F4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CC4F42">
        <w:rPr>
          <w:rFonts w:ascii="Times New Roman" w:hAnsi="Times New Roman"/>
          <w:sz w:val="28"/>
          <w:szCs w:val="28"/>
        </w:rPr>
        <w:t>(400 руб.)</w:t>
      </w:r>
      <w:r w:rsidRPr="001E6A7A">
        <w:rPr>
          <w:rFonts w:ascii="Times New Roman" w:hAnsi="Times New Roman"/>
          <w:sz w:val="28"/>
          <w:szCs w:val="28"/>
        </w:rPr>
        <w:t xml:space="preserve"> </w:t>
      </w:r>
      <w:r w:rsidRPr="00CC4F42">
        <w:rPr>
          <w:rFonts w:ascii="Times New Roman" w:hAnsi="Times New Roman"/>
          <w:sz w:val="28"/>
          <w:szCs w:val="28"/>
        </w:rPr>
        <w:t>гусей</w:t>
      </w:r>
      <w:r w:rsidR="00CC4F42">
        <w:rPr>
          <w:rFonts w:ascii="Times New Roman" w:hAnsi="Times New Roman"/>
          <w:sz w:val="28"/>
          <w:szCs w:val="28"/>
        </w:rPr>
        <w:t xml:space="preserve"> и</w:t>
      </w:r>
      <w:r w:rsidRPr="001E6A7A">
        <w:rPr>
          <w:rFonts w:ascii="Times New Roman" w:hAnsi="Times New Roman"/>
          <w:sz w:val="28"/>
          <w:szCs w:val="28"/>
        </w:rPr>
        <w:t xml:space="preserve"> индеек</w:t>
      </w:r>
      <w:r w:rsidR="00CC4F42">
        <w:rPr>
          <w:rFonts w:ascii="Times New Roman" w:hAnsi="Times New Roman"/>
          <w:sz w:val="28"/>
          <w:szCs w:val="28"/>
        </w:rPr>
        <w:t xml:space="preserve"> </w:t>
      </w:r>
      <w:r w:rsidR="00CC4F42" w:rsidRPr="0027602C">
        <w:rPr>
          <w:rFonts w:ascii="Times New Roman" w:hAnsi="Times New Roman"/>
          <w:sz w:val="28"/>
          <w:szCs w:val="28"/>
        </w:rPr>
        <w:t>(200 руб.)</w:t>
      </w:r>
      <w:r w:rsidRPr="001E6A7A">
        <w:rPr>
          <w:rFonts w:ascii="Times New Roman" w:hAnsi="Times New Roman"/>
          <w:sz w:val="28"/>
          <w:szCs w:val="28"/>
        </w:rPr>
        <w:t xml:space="preserve">, </w:t>
      </w:r>
      <w:r w:rsidRPr="00204007">
        <w:rPr>
          <w:rFonts w:ascii="Times New Roman" w:hAnsi="Times New Roman"/>
          <w:b/>
          <w:bCs/>
          <w:sz w:val="28"/>
          <w:szCs w:val="28"/>
          <w:u w:val="single"/>
        </w:rPr>
        <w:t>уток</w:t>
      </w:r>
      <w:r w:rsidR="0027602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CC4F42" w:rsidRPr="0027602C">
        <w:rPr>
          <w:rFonts w:ascii="Times New Roman" w:hAnsi="Times New Roman"/>
          <w:sz w:val="28"/>
          <w:szCs w:val="28"/>
        </w:rPr>
        <w:t>(50 руб.)</w:t>
      </w:r>
      <w:r w:rsidRPr="0027602C">
        <w:rPr>
          <w:rFonts w:ascii="Times New Roman" w:hAnsi="Times New Roman"/>
          <w:sz w:val="28"/>
          <w:szCs w:val="28"/>
        </w:rPr>
        <w:t>,</w:t>
      </w:r>
      <w:r w:rsidRPr="00204007">
        <w:rPr>
          <w:rFonts w:ascii="Times New Roman" w:hAnsi="Times New Roman"/>
          <w:b/>
          <w:bCs/>
          <w:sz w:val="28"/>
          <w:szCs w:val="28"/>
          <w:u w:val="single"/>
        </w:rPr>
        <w:t xml:space="preserve"> кур-несушек</w:t>
      </w:r>
      <w:r w:rsidR="00CC4F42" w:rsidRPr="0027602C">
        <w:rPr>
          <w:rFonts w:ascii="Times New Roman" w:hAnsi="Times New Roman"/>
          <w:sz w:val="28"/>
          <w:szCs w:val="28"/>
        </w:rPr>
        <w:t>(40 руб.)</w:t>
      </w:r>
      <w:r w:rsidRPr="0027602C">
        <w:rPr>
          <w:rFonts w:ascii="Times New Roman" w:hAnsi="Times New Roman"/>
          <w:sz w:val="28"/>
          <w:szCs w:val="28"/>
        </w:rPr>
        <w:t>,</w:t>
      </w:r>
      <w:r w:rsidRPr="00204007">
        <w:rPr>
          <w:rFonts w:ascii="Times New Roman" w:hAnsi="Times New Roman"/>
          <w:b/>
          <w:bCs/>
          <w:sz w:val="28"/>
          <w:szCs w:val="28"/>
          <w:u w:val="single"/>
        </w:rPr>
        <w:t xml:space="preserve"> перепелов</w:t>
      </w:r>
      <w:r w:rsidR="00CC4F42" w:rsidRPr="0027602C">
        <w:rPr>
          <w:rFonts w:ascii="Times New Roman" w:hAnsi="Times New Roman"/>
          <w:sz w:val="28"/>
          <w:szCs w:val="28"/>
        </w:rPr>
        <w:t>(30 руб.)</w:t>
      </w:r>
      <w:r w:rsidRPr="00204007">
        <w:rPr>
          <w:rFonts w:ascii="Times New Roman" w:hAnsi="Times New Roman"/>
          <w:b/>
          <w:bCs/>
          <w:sz w:val="28"/>
          <w:szCs w:val="28"/>
          <w:u w:val="single"/>
        </w:rPr>
        <w:t>, а также пчелопакетов</w:t>
      </w:r>
      <w:r w:rsidR="0027602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CC4F42" w:rsidRPr="0027602C">
        <w:rPr>
          <w:rFonts w:ascii="Times New Roman" w:hAnsi="Times New Roman"/>
          <w:sz w:val="28"/>
          <w:szCs w:val="28"/>
        </w:rPr>
        <w:t>(2000 руб.)</w:t>
      </w:r>
      <w:r w:rsidR="00CC4F4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CC4F42" w:rsidRPr="0027602C">
        <w:rPr>
          <w:rFonts w:ascii="Times New Roman" w:hAnsi="Times New Roman"/>
          <w:sz w:val="28"/>
          <w:szCs w:val="28"/>
        </w:rPr>
        <w:t>за ед. - 50% от затрат</w:t>
      </w:r>
      <w:r w:rsidRPr="0027602C">
        <w:rPr>
          <w:rFonts w:ascii="Times New Roman" w:hAnsi="Times New Roman"/>
          <w:sz w:val="28"/>
          <w:szCs w:val="28"/>
        </w:rPr>
        <w:t>;</w:t>
      </w:r>
    </w:p>
    <w:p w14:paraId="7D1473E0" w14:textId="196AF808" w:rsidR="00204007" w:rsidRPr="00761C7D" w:rsidRDefault="00204007" w:rsidP="0020400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037F">
        <w:rPr>
          <w:rFonts w:ascii="Times New Roman" w:hAnsi="Times New Roman"/>
          <w:sz w:val="28"/>
          <w:szCs w:val="28"/>
        </w:rPr>
        <w:t>5) строительство теплиц для выращивания овощей и (или) ягод в защищенном грунте</w:t>
      </w:r>
      <w:r w:rsidR="00CC4F42">
        <w:rPr>
          <w:rFonts w:ascii="Times New Roman" w:hAnsi="Times New Roman"/>
          <w:sz w:val="28"/>
          <w:szCs w:val="28"/>
        </w:rPr>
        <w:t xml:space="preserve"> (350 руб. кв.м не более 50% от затрат и 2000 кв.м в год)</w:t>
      </w:r>
      <w:r>
        <w:rPr>
          <w:rFonts w:ascii="Times New Roman" w:hAnsi="Times New Roman"/>
          <w:sz w:val="28"/>
          <w:szCs w:val="28"/>
        </w:rPr>
        <w:t>;</w:t>
      </w:r>
      <w:r w:rsidRPr="00761C7D">
        <w:rPr>
          <w:rFonts w:ascii="Times New Roman" w:hAnsi="Times New Roman"/>
          <w:sz w:val="28"/>
          <w:szCs w:val="28"/>
        </w:rPr>
        <w:t xml:space="preserve"> </w:t>
      </w:r>
    </w:p>
    <w:p w14:paraId="14AE5C7A" w14:textId="5A0998A1" w:rsidR="00204007" w:rsidRPr="00CC4F42" w:rsidRDefault="00204007" w:rsidP="0020400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037F">
        <w:rPr>
          <w:rFonts w:ascii="Times New Roman" w:hAnsi="Times New Roman"/>
          <w:sz w:val="28"/>
          <w:szCs w:val="28"/>
        </w:rPr>
        <w:t>6)</w:t>
      </w:r>
      <w:r w:rsidR="0027602C">
        <w:rPr>
          <w:rFonts w:ascii="Times New Roman" w:hAnsi="Times New Roman"/>
          <w:sz w:val="28"/>
          <w:szCs w:val="28"/>
        </w:rPr>
        <w:t xml:space="preserve"> </w:t>
      </w:r>
      <w:r w:rsidRPr="0027602C">
        <w:rPr>
          <w:rFonts w:ascii="Times New Roman" w:hAnsi="Times New Roman"/>
          <w:sz w:val="28"/>
          <w:szCs w:val="28"/>
        </w:rPr>
        <w:t xml:space="preserve">приобретение </w:t>
      </w:r>
      <w:r w:rsidRPr="0027602C">
        <w:rPr>
          <w:rFonts w:ascii="Times New Roman" w:hAnsi="Times New Roman"/>
          <w:b/>
          <w:bCs/>
          <w:sz w:val="28"/>
          <w:szCs w:val="28"/>
          <w:u w:val="single"/>
        </w:rPr>
        <w:t>технологического оборудования для животноводства, птицеводства, а также</w:t>
      </w:r>
      <w:r w:rsidRPr="0027037F">
        <w:rPr>
          <w:rFonts w:ascii="Times New Roman" w:hAnsi="Times New Roman"/>
          <w:sz w:val="28"/>
          <w:szCs w:val="28"/>
        </w:rPr>
        <w:t xml:space="preserve"> </w:t>
      </w:r>
      <w:r w:rsidRPr="00DA2F12">
        <w:rPr>
          <w:rFonts w:ascii="Times New Roman" w:hAnsi="Times New Roman"/>
          <w:b/>
          <w:bCs/>
          <w:sz w:val="28"/>
          <w:szCs w:val="28"/>
          <w:u w:val="single"/>
        </w:rPr>
        <w:t>переработки животноводческой продукции</w:t>
      </w:r>
      <w:r w:rsidR="00CC4F4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CC4F42" w:rsidRPr="00CC4F42">
        <w:rPr>
          <w:rFonts w:ascii="Times New Roman" w:hAnsi="Times New Roman"/>
          <w:sz w:val="28"/>
          <w:szCs w:val="28"/>
        </w:rPr>
        <w:t>(100</w:t>
      </w:r>
      <w:r w:rsidR="00CC4F42">
        <w:rPr>
          <w:rFonts w:ascii="Times New Roman" w:hAnsi="Times New Roman"/>
          <w:sz w:val="28"/>
          <w:szCs w:val="28"/>
        </w:rPr>
        <w:t xml:space="preserve"> </w:t>
      </w:r>
      <w:r w:rsidR="00CC4F42" w:rsidRPr="00CC4F42">
        <w:rPr>
          <w:rFonts w:ascii="Times New Roman" w:hAnsi="Times New Roman"/>
          <w:sz w:val="28"/>
          <w:szCs w:val="28"/>
        </w:rPr>
        <w:t>000 ру</w:t>
      </w:r>
      <w:r w:rsidR="00CC4F42">
        <w:rPr>
          <w:rFonts w:ascii="Times New Roman" w:hAnsi="Times New Roman"/>
          <w:sz w:val="28"/>
          <w:szCs w:val="28"/>
        </w:rPr>
        <w:t>б</w:t>
      </w:r>
      <w:r w:rsidR="00CC4F42" w:rsidRPr="00CC4F42">
        <w:rPr>
          <w:rFonts w:ascii="Times New Roman" w:hAnsi="Times New Roman"/>
          <w:sz w:val="28"/>
          <w:szCs w:val="28"/>
        </w:rPr>
        <w:t>. не более 50% от затрат)</w:t>
      </w:r>
      <w:r w:rsidRPr="00CC4F42">
        <w:rPr>
          <w:rFonts w:ascii="Times New Roman" w:hAnsi="Times New Roman"/>
          <w:sz w:val="28"/>
          <w:szCs w:val="28"/>
        </w:rPr>
        <w:t xml:space="preserve">; </w:t>
      </w:r>
    </w:p>
    <w:p w14:paraId="001E70CB" w14:textId="562768CB" w:rsidR="00204007" w:rsidRPr="00CC4F42" w:rsidRDefault="00204007" w:rsidP="0020400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037F">
        <w:rPr>
          <w:rFonts w:ascii="Times New Roman" w:hAnsi="Times New Roman"/>
          <w:sz w:val="28"/>
          <w:szCs w:val="28"/>
        </w:rPr>
        <w:t xml:space="preserve">7) </w:t>
      </w:r>
      <w:r w:rsidRPr="0027602C">
        <w:rPr>
          <w:rFonts w:ascii="Times New Roman" w:hAnsi="Times New Roman"/>
          <w:sz w:val="28"/>
          <w:szCs w:val="28"/>
        </w:rPr>
        <w:t>приобретение</w:t>
      </w:r>
      <w:r w:rsidRPr="0027037F">
        <w:rPr>
          <w:rFonts w:ascii="Times New Roman" w:hAnsi="Times New Roman"/>
          <w:sz w:val="28"/>
          <w:szCs w:val="28"/>
        </w:rPr>
        <w:t xml:space="preserve"> </w:t>
      </w:r>
      <w:r w:rsidRPr="00DA2F12">
        <w:rPr>
          <w:rFonts w:ascii="Times New Roman" w:hAnsi="Times New Roman"/>
          <w:b/>
          <w:bCs/>
          <w:sz w:val="28"/>
          <w:szCs w:val="28"/>
          <w:u w:val="single"/>
        </w:rPr>
        <w:t>саженцев плодово-ягодных культур, рассады и семян овощных и цветочных культур</w:t>
      </w:r>
      <w:r w:rsidR="00CC4F42" w:rsidRPr="00CC4F42">
        <w:rPr>
          <w:rFonts w:ascii="Times New Roman" w:hAnsi="Times New Roman"/>
          <w:sz w:val="28"/>
          <w:szCs w:val="28"/>
        </w:rPr>
        <w:t>(50000 руб</w:t>
      </w:r>
      <w:r w:rsidR="0027602C">
        <w:rPr>
          <w:rFonts w:ascii="Times New Roman" w:hAnsi="Times New Roman"/>
          <w:sz w:val="28"/>
          <w:szCs w:val="28"/>
        </w:rPr>
        <w:t>.</w:t>
      </w:r>
      <w:r w:rsidR="00CC4F42" w:rsidRPr="00CC4F42">
        <w:rPr>
          <w:rFonts w:ascii="Times New Roman" w:hAnsi="Times New Roman"/>
          <w:sz w:val="28"/>
          <w:szCs w:val="28"/>
        </w:rPr>
        <w:t xml:space="preserve"> не более 50% от затрат)</w:t>
      </w:r>
      <w:r w:rsidRPr="00CC4F42">
        <w:rPr>
          <w:rFonts w:ascii="Times New Roman" w:hAnsi="Times New Roman"/>
          <w:sz w:val="28"/>
          <w:szCs w:val="28"/>
        </w:rPr>
        <w:t>;</w:t>
      </w:r>
    </w:p>
    <w:p w14:paraId="2AD9BF44" w14:textId="642763AA" w:rsidR="00204007" w:rsidRPr="0027602C" w:rsidRDefault="00204007" w:rsidP="0020400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037F">
        <w:rPr>
          <w:rFonts w:ascii="Times New Roman" w:hAnsi="Times New Roman"/>
          <w:sz w:val="28"/>
          <w:szCs w:val="28"/>
        </w:rPr>
        <w:t>8)</w:t>
      </w:r>
      <w:r w:rsidR="00DA2F12">
        <w:rPr>
          <w:rFonts w:ascii="Times New Roman" w:hAnsi="Times New Roman"/>
          <w:sz w:val="28"/>
          <w:szCs w:val="28"/>
        </w:rPr>
        <w:t xml:space="preserve"> </w:t>
      </w:r>
      <w:r w:rsidRPr="00DA2F12">
        <w:rPr>
          <w:rFonts w:ascii="Times New Roman" w:hAnsi="Times New Roman"/>
          <w:b/>
          <w:bCs/>
          <w:sz w:val="28"/>
          <w:szCs w:val="28"/>
          <w:u w:val="single"/>
        </w:rPr>
        <w:t>приобретение систем капельного орошения для ведения овощеводства</w:t>
      </w:r>
      <w:r w:rsidR="0027602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27602C" w:rsidRPr="0027602C">
        <w:rPr>
          <w:rFonts w:ascii="Times New Roman" w:hAnsi="Times New Roman"/>
          <w:sz w:val="28"/>
          <w:szCs w:val="28"/>
        </w:rPr>
        <w:t>(90000 руб. не более 50% от затрат)</w:t>
      </w:r>
      <w:r w:rsidR="0027602C">
        <w:rPr>
          <w:rFonts w:ascii="Times New Roman" w:hAnsi="Times New Roman"/>
          <w:sz w:val="28"/>
          <w:szCs w:val="28"/>
        </w:rPr>
        <w:t>.</w:t>
      </w:r>
    </w:p>
    <w:p w14:paraId="7E8B4AEC" w14:textId="77777777" w:rsidR="00204007" w:rsidRDefault="00204007" w:rsidP="00204007">
      <w:pPr>
        <w:spacing w:line="276" w:lineRule="auto"/>
      </w:pPr>
    </w:p>
    <w:p w14:paraId="5F3AD132" w14:textId="230791DD" w:rsidR="00CA492D" w:rsidRPr="00CC0FC0" w:rsidRDefault="00CA492D" w:rsidP="00CA492D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Обращаться по адресу: </w:t>
      </w:r>
      <w:r w:rsidRPr="00CC0FC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C0FC0">
        <w:rPr>
          <w:sz w:val="28"/>
          <w:szCs w:val="28"/>
        </w:rPr>
        <w:t xml:space="preserve">Лабинск, </w:t>
      </w:r>
      <w:r>
        <w:rPr>
          <w:sz w:val="28"/>
          <w:szCs w:val="28"/>
        </w:rPr>
        <w:t>ул. Константинова, дом 2, каб. 220, т.8(861 69) 3-28-17.</w:t>
      </w:r>
    </w:p>
    <w:p w14:paraId="6E784FA4" w14:textId="77777777" w:rsidR="00CA492D" w:rsidRDefault="00CA492D" w:rsidP="00CA492D">
      <w:pPr>
        <w:jc w:val="both"/>
        <w:rPr>
          <w:sz w:val="28"/>
          <w:szCs w:val="28"/>
        </w:rPr>
      </w:pPr>
    </w:p>
    <w:p w14:paraId="1411AF49" w14:textId="77777777" w:rsidR="00C72A18" w:rsidRDefault="00C72A18" w:rsidP="00204007">
      <w:pPr>
        <w:spacing w:line="276" w:lineRule="auto"/>
      </w:pPr>
    </w:p>
    <w:sectPr w:rsidR="00C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3677D"/>
    <w:multiLevelType w:val="hybridMultilevel"/>
    <w:tmpl w:val="DE108B1E"/>
    <w:lvl w:ilvl="0" w:tplc="40DCB2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E9"/>
    <w:rsid w:val="00050D83"/>
    <w:rsid w:val="00100FAF"/>
    <w:rsid w:val="00204007"/>
    <w:rsid w:val="0027602C"/>
    <w:rsid w:val="007E59E9"/>
    <w:rsid w:val="00B65F1F"/>
    <w:rsid w:val="00C72A18"/>
    <w:rsid w:val="00CA492D"/>
    <w:rsid w:val="00CC4F42"/>
    <w:rsid w:val="00D41DDF"/>
    <w:rsid w:val="00DA2F12"/>
    <w:rsid w:val="00E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916C"/>
  <w15:chartTrackingRefBased/>
  <w15:docId w15:val="{3A025329-CB97-4BFE-A36F-96590565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49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4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4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2024-06-03T12:34:00Z</cp:lastPrinted>
  <dcterms:created xsi:type="dcterms:W3CDTF">2024-04-23T08:58:00Z</dcterms:created>
  <dcterms:modified xsi:type="dcterms:W3CDTF">2024-06-03T12:40:00Z</dcterms:modified>
</cp:coreProperties>
</file>