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81" w:rsidRPr="00174135" w:rsidRDefault="00174135" w:rsidP="001741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74135" w:rsidRDefault="00174135" w:rsidP="00174135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135" w:rsidRDefault="00174135" w:rsidP="00174135">
      <w:pPr>
        <w:rPr>
          <w:b/>
          <w:bCs/>
        </w:rPr>
      </w:pPr>
    </w:p>
    <w:p w:rsidR="00174135" w:rsidRPr="00B401B6" w:rsidRDefault="00174135" w:rsidP="00174135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B401B6">
        <w:rPr>
          <w:sz w:val="24"/>
          <w:szCs w:val="24"/>
        </w:rPr>
        <w:t xml:space="preserve">   ЗАССОВСКОГО   СЕЛЬСКОГО   ПОСЕЛЕНИЯ  </w:t>
      </w:r>
    </w:p>
    <w:p w:rsidR="00174135" w:rsidRPr="002513BE" w:rsidRDefault="00174135" w:rsidP="00174135">
      <w:pPr>
        <w:pStyle w:val="a7"/>
        <w:rPr>
          <w:sz w:val="24"/>
          <w:szCs w:val="24"/>
        </w:rPr>
      </w:pPr>
      <w:r w:rsidRPr="00B401B6">
        <w:rPr>
          <w:sz w:val="24"/>
          <w:szCs w:val="24"/>
        </w:rPr>
        <w:t xml:space="preserve">ЛАБИНСКОГО   РАЙОНА   </w:t>
      </w:r>
    </w:p>
    <w:p w:rsidR="00174135" w:rsidRDefault="00174135" w:rsidP="00174135">
      <w:pPr>
        <w:pStyle w:val="1"/>
        <w:rPr>
          <w:rFonts w:ascii="Times New Roman" w:hAnsi="Times New Roman" w:cs="Times New Roman"/>
          <w:shadow/>
          <w:color w:val="auto"/>
          <w:sz w:val="36"/>
          <w:szCs w:val="36"/>
        </w:rPr>
      </w:pPr>
      <w:r>
        <w:rPr>
          <w:rFonts w:ascii="Times New Roman" w:hAnsi="Times New Roman" w:cs="Times New Roman"/>
          <w:shadow/>
          <w:color w:val="auto"/>
          <w:sz w:val="36"/>
          <w:szCs w:val="36"/>
        </w:rPr>
        <w:t>ПОСТАНОВЛЕНИЕ</w:t>
      </w:r>
    </w:p>
    <w:p w:rsidR="00174135" w:rsidRPr="00174135" w:rsidRDefault="00174135" w:rsidP="00174135">
      <w:pPr>
        <w:rPr>
          <w:lang w:eastAsia="ru-RU"/>
        </w:rPr>
      </w:pPr>
    </w:p>
    <w:p w:rsidR="00174135" w:rsidRPr="002513BE" w:rsidRDefault="00174135" w:rsidP="00174135">
      <w:pPr>
        <w:tabs>
          <w:tab w:val="left" w:pos="3555"/>
        </w:tabs>
      </w:pPr>
      <w:r>
        <w:rPr>
          <w:sz w:val="28"/>
          <w:szCs w:val="28"/>
        </w:rPr>
        <w:tab/>
        <w:t xml:space="preserve">   </w:t>
      </w:r>
      <w:r>
        <w:t xml:space="preserve">ст. </w:t>
      </w:r>
      <w:proofErr w:type="spellStart"/>
      <w:r>
        <w:t>Зассовская</w:t>
      </w:r>
      <w:proofErr w:type="spellEnd"/>
    </w:p>
    <w:p w:rsidR="00C14221" w:rsidRPr="00124981" w:rsidRDefault="00C14221" w:rsidP="0017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81" w:rsidRDefault="00124981" w:rsidP="00124981">
      <w:pPr>
        <w:ind w:right="-2"/>
        <w:contextualSpacing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</w:pP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о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 порядке представления в </w:t>
      </w:r>
      <w:proofErr w:type="spellStart"/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Лабинскую</w:t>
      </w:r>
      <w:proofErr w:type="spellEnd"/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межрайонную 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прокуратуру  принятых нормативных правовых актов</w:t>
      </w:r>
      <w:r w:rsidR="0065316A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="003F1BD6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="00C1422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Зассовского</w:t>
      </w:r>
      <w:r w:rsidR="003F1BD6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сельского поселения Лабинского района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, а также их проектов </w:t>
      </w:r>
      <w:r w:rsidR="003F1BD6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для проведения правовой</w:t>
      </w:r>
      <w:r w:rsidR="0065316A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и антикоррупционной экспертизы</w:t>
      </w:r>
    </w:p>
    <w:p w:rsidR="00124981" w:rsidRDefault="00124981" w:rsidP="00124981">
      <w:pPr>
        <w:ind w:right="-2"/>
        <w:contextualSpacing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</w:pPr>
    </w:p>
    <w:p w:rsidR="00124981" w:rsidRDefault="009A5402" w:rsidP="009A5402">
      <w:pPr>
        <w:ind w:right="-2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A5402">
        <w:rPr>
          <w:rFonts w:ascii="Times New Roman" w:hAnsi="Times New Roman" w:cs="Times New Roman"/>
          <w:color w:val="0D0D0D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о ст.14 Федерального закона от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6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октября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2003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года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131-Ф3 «Об общих принципах организации местного самоуправления в Российской Федерации», Федеральным законом от 17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июля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2009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года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 xml:space="preserve"> №172-ФЗ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о с т а н о в л я ю:</w:t>
      </w:r>
    </w:p>
    <w:p w:rsidR="009A5402" w:rsidRDefault="009A5402" w:rsidP="009A5402">
      <w:pPr>
        <w:ind w:right="-2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 xml:space="preserve">Утвердить Положение </w:t>
      </w:r>
      <w:r w:rsidR="008D36EA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 xml:space="preserve"> порядке представления в</w:t>
      </w:r>
      <w:r w:rsidR="008D36E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8D36EA">
        <w:rPr>
          <w:rFonts w:ascii="Times New Roman" w:hAnsi="Times New Roman" w:cs="Times New Roman"/>
          <w:color w:val="0D0D0D"/>
          <w:sz w:val="28"/>
          <w:szCs w:val="28"/>
        </w:rPr>
        <w:t>Лабинскую</w:t>
      </w:r>
      <w:proofErr w:type="spellEnd"/>
      <w:r w:rsidR="008D36EA"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межрайонную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 xml:space="preserve"> прокуратуру  принятых нормативных правовых актов</w:t>
      </w:r>
      <w:r w:rsidR="0065316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14221">
        <w:rPr>
          <w:rFonts w:ascii="Times New Roman" w:hAnsi="Times New Roman" w:cs="Times New Roman"/>
          <w:color w:val="0D0D0D"/>
          <w:sz w:val="28"/>
          <w:szCs w:val="28"/>
        </w:rPr>
        <w:t>Зассовского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6D0E1F">
        <w:rPr>
          <w:rFonts w:ascii="Times New Roman" w:hAnsi="Times New Roman" w:cs="Times New Roman"/>
          <w:color w:val="0D0D0D"/>
          <w:sz w:val="28"/>
          <w:szCs w:val="28"/>
        </w:rPr>
        <w:t>Л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>абинского района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>, а также их проектов для проведения правовой и антико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>ррупционной экспертизы</w:t>
      </w:r>
      <w:r w:rsidR="008D36EA">
        <w:rPr>
          <w:rFonts w:ascii="Times New Roman" w:hAnsi="Times New Roman" w:cs="Times New Roman"/>
          <w:color w:val="0D0D0D"/>
          <w:sz w:val="28"/>
          <w:szCs w:val="28"/>
        </w:rPr>
        <w:t xml:space="preserve"> (прилагается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>).</w:t>
      </w:r>
    </w:p>
    <w:p w:rsidR="008D36EA" w:rsidRDefault="00C14221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2. С</w:t>
      </w:r>
      <w:r w:rsidR="00717CCD">
        <w:rPr>
          <w:rFonts w:ascii="Times New Roman" w:hAnsi="Times New Roman" w:cs="Times New Roman"/>
          <w:color w:val="0D0D0D"/>
          <w:sz w:val="28"/>
          <w:szCs w:val="28"/>
        </w:rPr>
        <w:t xml:space="preserve">пециалисту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1 категории </w:t>
      </w:r>
      <w:r w:rsidR="00717CCD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D0D0D"/>
          <w:sz w:val="28"/>
          <w:szCs w:val="28"/>
        </w:rPr>
        <w:t>Зассовского</w:t>
      </w:r>
      <w:r w:rsidR="00717CCD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Лабинского района И. В.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Плазун</w:t>
      </w:r>
      <w:proofErr w:type="spellEnd"/>
      <w:r w:rsidR="00717CCD">
        <w:rPr>
          <w:rFonts w:ascii="Times New Roman" w:hAnsi="Times New Roman" w:cs="Times New Roman"/>
          <w:color w:val="0D0D0D"/>
          <w:sz w:val="28"/>
          <w:szCs w:val="28"/>
        </w:rPr>
        <w:t xml:space="preserve"> обнародовать настоящее постановление в установленном порядке и </w:t>
      </w:r>
      <w:proofErr w:type="gramStart"/>
      <w:r w:rsidR="00717CCD">
        <w:rPr>
          <w:rFonts w:ascii="Times New Roman" w:hAnsi="Times New Roman" w:cs="Times New Roman"/>
          <w:color w:val="0D0D0D"/>
          <w:sz w:val="28"/>
          <w:szCs w:val="28"/>
        </w:rPr>
        <w:t>р</w:t>
      </w:r>
      <w:r w:rsidR="008D36EA" w:rsidRPr="008D36EA">
        <w:rPr>
          <w:rFonts w:ascii="Times New Roman" w:hAnsi="Times New Roman" w:cs="Times New Roman"/>
          <w:sz w:val="28"/>
          <w:szCs w:val="28"/>
        </w:rPr>
        <w:t>азместить  постановление</w:t>
      </w:r>
      <w:proofErr w:type="gramEnd"/>
      <w:r w:rsidR="008D36EA" w:rsidRPr="008D36E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D36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Зассовского</w:t>
      </w:r>
      <w:r w:rsidR="008D36EA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D36EA" w:rsidRPr="008D36E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D36EA">
        <w:rPr>
          <w:rFonts w:ascii="Times New Roman" w:hAnsi="Times New Roman" w:cs="Times New Roman"/>
          <w:sz w:val="28"/>
          <w:szCs w:val="28"/>
        </w:rPr>
        <w:t xml:space="preserve"> Лабинского района в сети «Интернет».</w:t>
      </w:r>
    </w:p>
    <w:p w:rsidR="008D36EA" w:rsidRDefault="008D36EA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7CCD" w:rsidRDefault="008D36EA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</w:t>
      </w:r>
      <w:r w:rsidR="00717CCD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717CCD" w:rsidRDefault="00717CCD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FDA" w:rsidRDefault="008C5FD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5FDA" w:rsidRDefault="00C14221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Зассовского</w:t>
      </w:r>
      <w:r w:rsidR="008C5F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708D" w:rsidRDefault="008C5FD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</w:t>
      </w:r>
      <w:r w:rsidR="00C14221">
        <w:rPr>
          <w:rFonts w:ascii="Times New Roman" w:hAnsi="Times New Roman" w:cs="Times New Roman"/>
          <w:sz w:val="28"/>
          <w:szCs w:val="28"/>
        </w:rPr>
        <w:t xml:space="preserve">              С. В. Суховеев</w:t>
      </w:r>
    </w:p>
    <w:p w:rsidR="00EB708D" w:rsidRDefault="00EB708D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08D" w:rsidRDefault="00EB708D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08D" w:rsidRDefault="00EB708D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08D" w:rsidRDefault="00EB708D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08D" w:rsidRDefault="00EB708D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16A" w:rsidRDefault="0065316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16A" w:rsidRDefault="0065316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16A" w:rsidRDefault="0065316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16A" w:rsidRDefault="0065316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08D" w:rsidRDefault="00EB708D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B708D" w:rsidTr="00EB708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08D" w:rsidRDefault="00EB708D" w:rsidP="008C5FDA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C14221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№ ____</w:t>
            </w:r>
          </w:p>
        </w:tc>
      </w:tr>
    </w:tbl>
    <w:p w:rsidR="008D36EA" w:rsidRPr="009A5402" w:rsidRDefault="008D36EA" w:rsidP="008C5FDA">
      <w:pPr>
        <w:ind w:right="-2"/>
        <w:contextualSpacing/>
        <w:jc w:val="both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81" w:rsidRDefault="00124981" w:rsidP="00124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8D" w:rsidRDefault="00EB708D" w:rsidP="00EB708D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П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орядок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br/>
        <w:t xml:space="preserve">представления в </w:t>
      </w:r>
      <w:proofErr w:type="spellStart"/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Лабинскую</w:t>
      </w:r>
      <w:proofErr w:type="spellEnd"/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межрайонную прокуратуру 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br/>
        <w:t>принятых нормативных правовых актов</w:t>
      </w: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="00C14221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Зассовского</w:t>
      </w: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сельского поселения Лабинского района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, а </w:t>
      </w:r>
      <w:r w:rsidR="0065316A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также их 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про</w:t>
      </w: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ектов для проведения правовой и 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антикоррупционной экспертизы</w:t>
      </w:r>
    </w:p>
    <w:p w:rsidR="00957177" w:rsidRDefault="00957177" w:rsidP="00EB708D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</w:p>
    <w:p w:rsidR="00957177" w:rsidRDefault="00957177" w:rsidP="00957177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 w:rsidRPr="00957177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1. Общие положения</w:t>
      </w:r>
    </w:p>
    <w:p w:rsidR="00957177" w:rsidRDefault="00957177" w:rsidP="00957177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E2F34" w:rsidRDefault="00957177" w:rsidP="005E2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1.1. </w:t>
      </w:r>
      <w:proofErr w:type="gramStart"/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Настоящее Положение определяет порядок предоставления в </w:t>
      </w:r>
      <w:proofErr w:type="spellStart"/>
      <w:r w:rsidR="005E2F34">
        <w:rPr>
          <w:rFonts w:ascii="Times New Roman" w:hAnsi="Times New Roman" w:cs="Times New Roman"/>
          <w:color w:val="0D0D0D"/>
          <w:sz w:val="28"/>
          <w:szCs w:val="28"/>
        </w:rPr>
        <w:t>Л</w:t>
      </w:r>
      <w:r>
        <w:rPr>
          <w:rFonts w:ascii="Times New Roman" w:hAnsi="Times New Roman" w:cs="Times New Roman"/>
          <w:color w:val="0D0D0D"/>
          <w:sz w:val="28"/>
          <w:szCs w:val="28"/>
        </w:rPr>
        <w:t>абинскую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межрайонную прокуратуру 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принятых   </w:t>
      </w:r>
      <w:proofErr w:type="spellStart"/>
      <w:r w:rsidR="005E2F34">
        <w:rPr>
          <w:rFonts w:ascii="Times New Roman" w:hAnsi="Times New Roman" w:cs="Times New Roman"/>
          <w:color w:val="0D0D0D"/>
          <w:sz w:val="28"/>
          <w:szCs w:val="28"/>
        </w:rPr>
        <w:t>Каладжинск</w:t>
      </w:r>
      <w:r w:rsidR="0065316A">
        <w:rPr>
          <w:rFonts w:ascii="Times New Roman" w:hAnsi="Times New Roman" w:cs="Times New Roman"/>
          <w:color w:val="0D0D0D"/>
          <w:sz w:val="28"/>
          <w:szCs w:val="28"/>
        </w:rPr>
        <w:t>им</w:t>
      </w:r>
      <w:proofErr w:type="spellEnd"/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>сельск</w:t>
      </w:r>
      <w:r w:rsidR="0065316A">
        <w:rPr>
          <w:rFonts w:ascii="Times New Roman" w:hAnsi="Times New Roman" w:cs="Times New Roman"/>
          <w:color w:val="0D0D0D"/>
          <w:sz w:val="28"/>
          <w:szCs w:val="28"/>
        </w:rPr>
        <w:t>им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</w:t>
      </w:r>
      <w:r w:rsidR="0065316A">
        <w:rPr>
          <w:rFonts w:ascii="Times New Roman" w:hAnsi="Times New Roman" w:cs="Times New Roman"/>
          <w:color w:val="0D0D0D"/>
          <w:sz w:val="28"/>
          <w:szCs w:val="28"/>
        </w:rPr>
        <w:t>ем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Лабинского района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нормативных правовых актов, а также проектов нормативных правовых актов в целях реализации полномочий по проведению правовой и антикоррупционной экспертизы, возложенных на органы прокуратуры Федеральным законом от 17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июля 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>2009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№172-ФЗ «Об антикоррупционной экспертизе нормативных правовых актов и проектов нормативных правовых актов» и ст. 9.1</w:t>
      </w:r>
      <w:proofErr w:type="gramEnd"/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Федерального закона «О прокура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>туре Российской Федерации".</w:t>
      </w:r>
    </w:p>
    <w:p w:rsidR="005E2F34" w:rsidRPr="005E2F34" w:rsidRDefault="00957177" w:rsidP="005E2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1.2. </w:t>
      </w:r>
      <w:r w:rsidR="005E2F34" w:rsidRPr="005E2F34">
        <w:rPr>
          <w:rFonts w:ascii="Times New Roman" w:hAnsi="Times New Roman" w:cs="Times New Roman"/>
          <w:color w:val="333333"/>
          <w:sz w:val="28"/>
          <w:szCs w:val="28"/>
        </w:rPr>
        <w:t>Направлению в прокуратуру подлежат нормативные правовые акты и их проекты, касающиеся:</w:t>
      </w:r>
    </w:p>
    <w:p w:rsidR="005E2F34" w:rsidRDefault="005E2F34" w:rsidP="005E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531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56FE">
        <w:rPr>
          <w:rFonts w:ascii="Times New Roman" w:hAnsi="Times New Roman" w:cs="Times New Roman"/>
          <w:color w:val="333333"/>
          <w:sz w:val="28"/>
          <w:szCs w:val="28"/>
        </w:rPr>
        <w:t>прав, свобод и обязанностей человека и гражданина;</w:t>
      </w:r>
    </w:p>
    <w:p w:rsidR="005E2F34" w:rsidRPr="00A956FE" w:rsidRDefault="005E2F34" w:rsidP="005E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A956FE">
        <w:rPr>
          <w:rFonts w:ascii="Times New Roman" w:hAnsi="Times New Roman" w:cs="Times New Roman"/>
          <w:color w:val="333333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5E2F34" w:rsidRPr="00A956FE" w:rsidRDefault="005E2F34" w:rsidP="005E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A956FE">
        <w:rPr>
          <w:rFonts w:ascii="Times New Roman" w:hAnsi="Times New Roman" w:cs="Times New Roman"/>
          <w:color w:val="333333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5E2F34" w:rsidRDefault="005E2F34" w:rsidP="00E5238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1.3. Все нормативные правовые акты (проекты нормативных правовых актов) </w:t>
      </w:r>
      <w:r w:rsidR="00C14221">
        <w:rPr>
          <w:color w:val="333333"/>
          <w:sz w:val="28"/>
          <w:szCs w:val="28"/>
        </w:rPr>
        <w:t>Зассовского</w:t>
      </w:r>
      <w:r w:rsidR="0065316A">
        <w:rPr>
          <w:color w:val="333333"/>
          <w:sz w:val="28"/>
          <w:szCs w:val="28"/>
        </w:rPr>
        <w:t xml:space="preserve"> сельского поселения Лабинского района</w:t>
      </w:r>
      <w:r>
        <w:rPr>
          <w:color w:val="333333"/>
          <w:sz w:val="28"/>
          <w:szCs w:val="28"/>
        </w:rPr>
        <w:t xml:space="preserve"> </w:t>
      </w:r>
      <w:r w:rsidRPr="00A956FE">
        <w:rPr>
          <w:color w:val="333333"/>
          <w:sz w:val="28"/>
          <w:szCs w:val="28"/>
        </w:rPr>
        <w:t xml:space="preserve">в обязательном порядке подлежат проверке на соответствие законодательству и </w:t>
      </w:r>
      <w:proofErr w:type="spellStart"/>
      <w:r w:rsidRPr="00A956FE">
        <w:rPr>
          <w:color w:val="333333"/>
          <w:sz w:val="28"/>
          <w:szCs w:val="28"/>
        </w:rPr>
        <w:t>антикорруп</w:t>
      </w:r>
      <w:r w:rsidR="00322A12">
        <w:rPr>
          <w:color w:val="333333"/>
          <w:sz w:val="28"/>
          <w:szCs w:val="28"/>
        </w:rPr>
        <w:t>ционной</w:t>
      </w:r>
      <w:proofErr w:type="spellEnd"/>
      <w:r w:rsidR="00322A12">
        <w:rPr>
          <w:color w:val="333333"/>
          <w:sz w:val="28"/>
          <w:szCs w:val="28"/>
        </w:rPr>
        <w:t xml:space="preserve"> экспертизе, проводимых </w:t>
      </w:r>
      <w:proofErr w:type="spellStart"/>
      <w:r w:rsidR="00322A12">
        <w:rPr>
          <w:color w:val="333333"/>
          <w:sz w:val="28"/>
          <w:szCs w:val="28"/>
        </w:rPr>
        <w:t>Лабинской</w:t>
      </w:r>
      <w:proofErr w:type="spellEnd"/>
      <w:r w:rsidR="00322A12">
        <w:rPr>
          <w:color w:val="333333"/>
          <w:sz w:val="28"/>
          <w:szCs w:val="28"/>
        </w:rPr>
        <w:t xml:space="preserve"> межрайонной прокуратурой.</w:t>
      </w:r>
    </w:p>
    <w:p w:rsidR="00E5238E" w:rsidRDefault="00E5238E" w:rsidP="005E2F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</w:p>
    <w:p w:rsidR="00FE54B8" w:rsidRPr="00FE54B8" w:rsidRDefault="00FE54B8" w:rsidP="00FE54B8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FE54B8">
        <w:rPr>
          <w:rStyle w:val="a4"/>
          <w:b w:val="0"/>
          <w:color w:val="333333"/>
          <w:sz w:val="28"/>
          <w:szCs w:val="28"/>
        </w:rPr>
        <w:t>2. Предоставление нормативных правовых актов и их проектов для проведения антикоррупционной экспертизы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2.1. Администрация сельского поселения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         Проекты нормативных правовых актов передаются администрацией сельского поселения в прокуратуру не менее чем за 10 (десять) рабочих дней до планируемой даты их рассмотрения и принятия.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  <w:r w:rsidRPr="00A956FE">
        <w:rPr>
          <w:color w:val="333333"/>
          <w:sz w:val="28"/>
          <w:szCs w:val="28"/>
        </w:rPr>
        <w:tab/>
        <w:t>Нормативные правовые акты (проекты нормативных правовых актов) предоставляются  в прокуратуру  на бумажном носителе за подписью уполномоченного лица.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  <w:r w:rsidRPr="00A956FE">
        <w:rPr>
          <w:color w:val="333333"/>
          <w:sz w:val="28"/>
          <w:szCs w:val="28"/>
        </w:rPr>
        <w:tab/>
        <w:t>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FE54B8" w:rsidRPr="00FF655A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FF655A">
        <w:rPr>
          <w:rStyle w:val="a4"/>
          <w:b w:val="0"/>
          <w:color w:val="333333"/>
          <w:sz w:val="28"/>
          <w:szCs w:val="28"/>
        </w:rPr>
        <w:t xml:space="preserve">В случае поступления из прокуратуры отрицательного заключения на проект </w:t>
      </w:r>
      <w:r w:rsidR="00FF655A">
        <w:rPr>
          <w:rStyle w:val="a4"/>
          <w:b w:val="0"/>
          <w:color w:val="333333"/>
          <w:sz w:val="28"/>
          <w:szCs w:val="28"/>
        </w:rPr>
        <w:t>нормативно правового акта</w:t>
      </w:r>
      <w:r w:rsidRPr="00FF655A">
        <w:rPr>
          <w:rStyle w:val="a4"/>
          <w:b w:val="0"/>
          <w:color w:val="333333"/>
          <w:sz w:val="28"/>
          <w:szCs w:val="28"/>
        </w:rPr>
        <w:t>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2.2. Глава сельского поселения распоряжением назначает  должностное лицо, ответственное за предоставление в прокуратуру нормативных правовых актов (проектов нормативных правовых актов) </w:t>
      </w:r>
      <w:r w:rsidR="00C14221">
        <w:rPr>
          <w:color w:val="333333"/>
          <w:sz w:val="28"/>
          <w:szCs w:val="28"/>
        </w:rPr>
        <w:t>Зассовского</w:t>
      </w:r>
      <w:r w:rsidRPr="00A956FE">
        <w:rPr>
          <w:color w:val="333333"/>
          <w:sz w:val="28"/>
          <w:szCs w:val="28"/>
        </w:rPr>
        <w:t xml:space="preserve"> сельского поселения в установленные настоящим порядком сроки.</w:t>
      </w:r>
    </w:p>
    <w:p w:rsidR="00FE54B8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2.3.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7D5B83" w:rsidRDefault="007D5B83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D5B83" w:rsidRPr="007D5B83" w:rsidRDefault="007D5B83" w:rsidP="007D5B83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 w:rsidRPr="007D5B83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3. Порядок рассмотрения актов прокурорского реагирования, вынесенных по результатам проведения правовой и антикоррупционной экспертизы принятых нормативных правовых актов и их проектов</w:t>
      </w:r>
    </w:p>
    <w:p w:rsidR="007D5B83" w:rsidRPr="007D5B83" w:rsidRDefault="007D5B83" w:rsidP="007D5B83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47D2E" w:rsidRDefault="007D5B83" w:rsidP="007D5B83">
      <w:pPr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D5B83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При поступлении из </w:t>
      </w:r>
      <w:proofErr w:type="spellStart"/>
      <w:r w:rsidR="00447D2E">
        <w:rPr>
          <w:rFonts w:ascii="Times New Roman" w:hAnsi="Times New Roman" w:cs="Times New Roman"/>
          <w:color w:val="0D0D0D"/>
          <w:sz w:val="28"/>
          <w:szCs w:val="28"/>
        </w:rPr>
        <w:t>Лабинской</w:t>
      </w:r>
      <w:proofErr w:type="spellEnd"/>
      <w:r w:rsidR="00447D2E"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межрайонной прокуратуры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 требований,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 нормативных правовых актов</w:t>
      </w:r>
      <w:r w:rsidR="00447D2E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 замечаний, информаций по проектам нормативных правовых актов, уполномоченное лицо в соответствии с компетенцией подготавливает все соответствующие документы для их рассмотрения.</w:t>
      </w:r>
    </w:p>
    <w:p w:rsidR="007D5B83" w:rsidRDefault="007D5B83" w:rsidP="007D5B83">
      <w:pPr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По результатам рассмотрения указанных актов прокурорского реагирования в установленные данными актами сроки в </w:t>
      </w:r>
      <w:proofErr w:type="spellStart"/>
      <w:r w:rsidR="00447D2E">
        <w:rPr>
          <w:rFonts w:ascii="Times New Roman" w:hAnsi="Times New Roman" w:cs="Times New Roman"/>
          <w:color w:val="0D0D0D"/>
          <w:sz w:val="28"/>
          <w:szCs w:val="28"/>
        </w:rPr>
        <w:t>Лабинскую</w:t>
      </w:r>
      <w:proofErr w:type="spellEnd"/>
      <w:r w:rsidR="00447D2E"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межрайонную 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t>прокуратуру  незамедлительно направляется соответствующая информация с приложением копии нормативного правового акта, принятого по результатам их рассмотрения.</w:t>
      </w:r>
    </w:p>
    <w:p w:rsidR="00F734EF" w:rsidRDefault="00F734EF" w:rsidP="00F734EF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734EF" w:rsidRDefault="00F734EF" w:rsidP="00F734EF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F734EF">
        <w:rPr>
          <w:rStyle w:val="a4"/>
          <w:b w:val="0"/>
          <w:color w:val="333333"/>
          <w:sz w:val="28"/>
          <w:szCs w:val="28"/>
        </w:rPr>
        <w:t>4. Проведение сверки с Прокуратурой</w:t>
      </w:r>
    </w:p>
    <w:p w:rsidR="00F734EF" w:rsidRPr="00F734EF" w:rsidRDefault="00F734EF" w:rsidP="00F734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F734EF" w:rsidRDefault="00F734EF" w:rsidP="00E0562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 Ежемесячно, не позднее последнего рабочего дня текущего месяца, ответственным должностным лицом в </w:t>
      </w:r>
      <w:proofErr w:type="spellStart"/>
      <w:r>
        <w:rPr>
          <w:color w:val="333333"/>
          <w:sz w:val="28"/>
          <w:szCs w:val="28"/>
        </w:rPr>
        <w:t>Лабинскую</w:t>
      </w:r>
      <w:proofErr w:type="spellEnd"/>
      <w:r>
        <w:rPr>
          <w:color w:val="333333"/>
          <w:sz w:val="28"/>
          <w:szCs w:val="28"/>
        </w:rPr>
        <w:t xml:space="preserve"> межрайонную прокуратуру</w:t>
      </w:r>
      <w:r w:rsidRPr="00A956FE">
        <w:rPr>
          <w:color w:val="333333"/>
          <w:sz w:val="28"/>
          <w:szCs w:val="28"/>
        </w:rPr>
        <w:t xml:space="preserve"> предоставляется акт сверки направленных в прокуратуру района документов.</w:t>
      </w:r>
    </w:p>
    <w:p w:rsidR="00F734EF" w:rsidRPr="00A956FE" w:rsidRDefault="00F734EF" w:rsidP="00E0562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Акт сверки должен содержать следующие сведения:</w:t>
      </w:r>
    </w:p>
    <w:p w:rsidR="00F734EF" w:rsidRPr="00A956FE" w:rsidRDefault="00E0562B" w:rsidP="00E05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34EF" w:rsidRPr="00A956FE">
        <w:rPr>
          <w:rFonts w:ascii="Times New Roman" w:hAnsi="Times New Roman" w:cs="Times New Roman"/>
          <w:color w:val="333333"/>
          <w:sz w:val="28"/>
          <w:szCs w:val="28"/>
        </w:rPr>
        <w:t>период, за который проводится сверка;</w:t>
      </w:r>
    </w:p>
    <w:p w:rsidR="00F734EF" w:rsidRPr="00A956FE" w:rsidRDefault="00E0562B" w:rsidP="00E05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34EF" w:rsidRPr="00A956FE">
        <w:rPr>
          <w:rFonts w:ascii="Times New Roman" w:hAnsi="Times New Roman" w:cs="Times New Roman"/>
          <w:color w:val="333333"/>
          <w:sz w:val="28"/>
          <w:szCs w:val="28"/>
        </w:rPr>
        <w:t>количество направленных в прокуратуру нормативных правовых актов и проектов нормативных правовых актов (раздельно);</w:t>
      </w:r>
    </w:p>
    <w:p w:rsidR="00F734EF" w:rsidRPr="00A956FE" w:rsidRDefault="00E0562B" w:rsidP="00E05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34EF" w:rsidRPr="00A956FE">
        <w:rPr>
          <w:rFonts w:ascii="Times New Roman" w:hAnsi="Times New Roman" w:cs="Times New Roman"/>
          <w:color w:val="333333"/>
          <w:sz w:val="28"/>
          <w:szCs w:val="28"/>
        </w:rPr>
        <w:t>подписи ответственных лиц</w:t>
      </w:r>
    </w:p>
    <w:p w:rsidR="00F734EF" w:rsidRDefault="00F734EF" w:rsidP="00F734EF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5316A" w:rsidRPr="007D5B83" w:rsidRDefault="0065316A" w:rsidP="00F734EF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0" w:name="_GoBack"/>
      <w:bookmarkEnd w:id="0"/>
    </w:p>
    <w:p w:rsidR="007D5B83" w:rsidRPr="00A956FE" w:rsidRDefault="007D5B83" w:rsidP="007D5B8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5238E" w:rsidRPr="00A956FE" w:rsidRDefault="00E5238E" w:rsidP="00E5238E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57177" w:rsidRPr="00957177" w:rsidRDefault="00957177" w:rsidP="005E2F34">
      <w:pPr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57177" w:rsidRPr="00EB708D" w:rsidRDefault="00957177" w:rsidP="00957177">
      <w:pPr>
        <w:contextualSpacing/>
        <w:jc w:val="both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</w:p>
    <w:p w:rsidR="00EB708D" w:rsidRPr="00124981" w:rsidRDefault="00EB708D" w:rsidP="001249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708D" w:rsidRPr="00124981" w:rsidSect="001F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45"/>
    <w:rsid w:val="00124981"/>
    <w:rsid w:val="00174135"/>
    <w:rsid w:val="001F2FE9"/>
    <w:rsid w:val="00314445"/>
    <w:rsid w:val="00322A12"/>
    <w:rsid w:val="003F1BD6"/>
    <w:rsid w:val="00447D2E"/>
    <w:rsid w:val="005E2F34"/>
    <w:rsid w:val="0065316A"/>
    <w:rsid w:val="006D0E1F"/>
    <w:rsid w:val="00717CCD"/>
    <w:rsid w:val="007D5B83"/>
    <w:rsid w:val="008C5FDA"/>
    <w:rsid w:val="008D36EA"/>
    <w:rsid w:val="00957177"/>
    <w:rsid w:val="009A5402"/>
    <w:rsid w:val="00C14221"/>
    <w:rsid w:val="00C53B19"/>
    <w:rsid w:val="00D114E5"/>
    <w:rsid w:val="00E0562B"/>
    <w:rsid w:val="00E5238E"/>
    <w:rsid w:val="00EB708D"/>
    <w:rsid w:val="00F734EF"/>
    <w:rsid w:val="00F92A55"/>
    <w:rsid w:val="00FB23DB"/>
    <w:rsid w:val="00FE54B8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E9"/>
  </w:style>
  <w:style w:type="paragraph" w:styleId="1">
    <w:name w:val="heading 1"/>
    <w:basedOn w:val="a"/>
    <w:next w:val="a"/>
    <w:link w:val="10"/>
    <w:qFormat/>
    <w:rsid w:val="00174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02"/>
    <w:pPr>
      <w:ind w:left="720"/>
      <w:contextualSpacing/>
    </w:pPr>
  </w:style>
  <w:style w:type="character" w:styleId="a4">
    <w:name w:val="Strong"/>
    <w:basedOn w:val="a0"/>
    <w:uiPriority w:val="22"/>
    <w:qFormat/>
    <w:rsid w:val="003F1BD6"/>
    <w:rPr>
      <w:b/>
      <w:bCs/>
    </w:rPr>
  </w:style>
  <w:style w:type="table" w:styleId="a5">
    <w:name w:val="Table Grid"/>
    <w:basedOn w:val="a1"/>
    <w:uiPriority w:val="59"/>
    <w:rsid w:val="00EB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E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413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Body Text"/>
    <w:basedOn w:val="a"/>
    <w:link w:val="a8"/>
    <w:rsid w:val="0017413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17413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02"/>
    <w:pPr>
      <w:ind w:left="720"/>
      <w:contextualSpacing/>
    </w:pPr>
  </w:style>
  <w:style w:type="character" w:styleId="a4">
    <w:name w:val="Strong"/>
    <w:basedOn w:val="a0"/>
    <w:uiPriority w:val="22"/>
    <w:qFormat/>
    <w:rsid w:val="003F1BD6"/>
    <w:rPr>
      <w:b/>
      <w:bCs/>
    </w:rPr>
  </w:style>
  <w:style w:type="table" w:styleId="a5">
    <w:name w:val="Table Grid"/>
    <w:basedOn w:val="a1"/>
    <w:uiPriority w:val="59"/>
    <w:rsid w:val="00EB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5E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Сергей</cp:lastModifiedBy>
  <cp:revision>3</cp:revision>
  <dcterms:created xsi:type="dcterms:W3CDTF">2018-10-29T06:06:00Z</dcterms:created>
  <dcterms:modified xsi:type="dcterms:W3CDTF">2018-10-29T06:12:00Z</dcterms:modified>
</cp:coreProperties>
</file>